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273" w:rsidRDefault="00F7315D" w:rsidP="00010972">
      <w:pPr>
        <w:pStyle w:val="COSTNormal"/>
        <w:jc w:val="right"/>
        <w:rPr>
          <w:rFonts w:cs="Arial"/>
          <w:szCs w:val="20"/>
        </w:rPr>
      </w:pPr>
      <w:r>
        <w:rPr>
          <w:rFonts w:cs="Arial"/>
          <w:szCs w:val="20"/>
        </w:rPr>
        <w:t>Verona</w:t>
      </w:r>
      <w:r w:rsidR="00503273" w:rsidRPr="006A6875">
        <w:rPr>
          <w:rFonts w:cs="Arial"/>
          <w:szCs w:val="20"/>
        </w:rPr>
        <w:t xml:space="preserve">, </w:t>
      </w:r>
      <w:r w:rsidR="00B15F84">
        <w:rPr>
          <w:rFonts w:cs="Arial"/>
          <w:szCs w:val="20"/>
        </w:rPr>
        <w:t>2016 November 15-17</w:t>
      </w:r>
    </w:p>
    <w:p w:rsidR="006A6875" w:rsidRDefault="00EA243F" w:rsidP="006A6875">
      <w:pPr>
        <w:pStyle w:val="berschrift1"/>
        <w:numPr>
          <w:ilvl w:val="0"/>
          <w:numId w:val="0"/>
        </w:numPr>
        <w:jc w:val="both"/>
        <w:rPr>
          <w:color w:val="17365D" w:themeColor="text2" w:themeShade="BF"/>
          <w:lang w:val="en-GB"/>
        </w:rPr>
      </w:pPr>
      <w:r w:rsidRPr="0013208D">
        <w:rPr>
          <w:color w:val="17365D" w:themeColor="text2" w:themeShade="BF"/>
        </w:rPr>
        <w:t>Subject</w:t>
      </w:r>
      <w:r w:rsidRPr="00956715">
        <w:rPr>
          <w:color w:val="000000" w:themeColor="text1"/>
        </w:rPr>
        <w:t xml:space="preserve"> │</w:t>
      </w:r>
      <w:r w:rsidRPr="005543C8">
        <w:t xml:space="preserve"> </w:t>
      </w:r>
      <w:r w:rsidR="00F7315D">
        <w:rPr>
          <w:color w:val="17365D" w:themeColor="text2" w:themeShade="BF"/>
        </w:rPr>
        <w:t>Minutes of the Core Group and Working Group</w:t>
      </w:r>
      <w:r w:rsidRPr="006A6875">
        <w:rPr>
          <w:color w:val="17365D" w:themeColor="text2" w:themeShade="BF"/>
        </w:rPr>
        <w:t xml:space="preserve"> Meeting of COST Action </w:t>
      </w:r>
      <w:r w:rsidR="00AD189B" w:rsidRPr="006A6875">
        <w:rPr>
          <w:color w:val="17365D" w:themeColor="text2" w:themeShade="BF"/>
        </w:rPr>
        <w:t>CA15</w:t>
      </w:r>
      <w:r w:rsidR="00EB4A4B">
        <w:rPr>
          <w:color w:val="17365D" w:themeColor="text2" w:themeShade="BF"/>
        </w:rPr>
        <w:t>203</w:t>
      </w:r>
      <w:r w:rsidR="00432419">
        <w:rPr>
          <w:color w:val="17365D" w:themeColor="text2" w:themeShade="BF"/>
        </w:rPr>
        <w:t xml:space="preserve"> in Verona</w:t>
      </w:r>
      <w:r w:rsidR="00BC7AD9" w:rsidRPr="006A6875">
        <w:rPr>
          <w:color w:val="17365D" w:themeColor="text2" w:themeShade="BF"/>
        </w:rPr>
        <w:t xml:space="preserve">: </w:t>
      </w:r>
      <w:r w:rsidR="006A6875" w:rsidRPr="006A6875">
        <w:rPr>
          <w:i/>
          <w:color w:val="17365D" w:themeColor="text2" w:themeShade="BF"/>
        </w:rPr>
        <w:t>“</w:t>
      </w:r>
      <w:r w:rsidR="00EB4A4B" w:rsidRPr="00EB4A4B">
        <w:rPr>
          <w:i/>
          <w:color w:val="17365D" w:themeColor="text2" w:themeShade="BF"/>
        </w:rPr>
        <w:t>Mitochondrial mapping: Evolution - Age - Gender - Lifestyle - Environment</w:t>
      </w:r>
      <w:r w:rsidR="006A6875" w:rsidRPr="006A6875">
        <w:rPr>
          <w:i/>
          <w:color w:val="17365D" w:themeColor="text2" w:themeShade="BF"/>
          <w:lang w:val="en-GB"/>
        </w:rPr>
        <w:t>”</w:t>
      </w:r>
      <w:r w:rsidR="006A6875" w:rsidRPr="006A6875">
        <w:rPr>
          <w:color w:val="17365D" w:themeColor="text2" w:themeShade="BF"/>
          <w:lang w:val="en-GB"/>
        </w:rPr>
        <w:t xml:space="preserve"> </w:t>
      </w:r>
    </w:p>
    <w:p w:rsidR="006656D7" w:rsidRDefault="006656D7" w:rsidP="006656D7">
      <w:pPr>
        <w:rPr>
          <w:lang w:val="en-GB"/>
        </w:rPr>
      </w:pPr>
    </w:p>
    <w:p w:rsidR="006656D7" w:rsidRPr="006656D7" w:rsidRDefault="006656D7" w:rsidP="006656D7">
      <w:pPr>
        <w:rPr>
          <w:lang w:val="en-GB"/>
        </w:rPr>
      </w:pPr>
      <w:r>
        <w:rPr>
          <w:lang w:val="en-GB"/>
        </w:rPr>
        <w:t xml:space="preserve">Core Group Meeting: </w:t>
      </w:r>
      <w:r w:rsidR="00B15F84">
        <w:rPr>
          <w:lang w:val="en-GB"/>
        </w:rPr>
        <w:t xml:space="preserve">2016 November 15 </w:t>
      </w:r>
    </w:p>
    <w:p w:rsidR="00EA243F" w:rsidRPr="00136387" w:rsidRDefault="00EA243F" w:rsidP="00136387"/>
    <w:p w:rsidR="00EA243F" w:rsidRPr="0046787F" w:rsidRDefault="00EA243F" w:rsidP="00600414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 w:rsidRPr="0046787F">
        <w:rPr>
          <w:b/>
          <w:color w:val="auto"/>
          <w:lang w:val="en-GB"/>
        </w:rPr>
        <w:t>Welcome to participants</w:t>
      </w:r>
    </w:p>
    <w:p w:rsidR="000A5FE1" w:rsidRDefault="00EA243F" w:rsidP="007304B0">
      <w:pPr>
        <w:jc w:val="both"/>
        <w:rPr>
          <w:color w:val="auto"/>
          <w:lang w:val="en-GB"/>
        </w:rPr>
      </w:pPr>
      <w:r w:rsidRPr="0046787F">
        <w:rPr>
          <w:color w:val="auto"/>
          <w:lang w:val="en-GB"/>
        </w:rPr>
        <w:t xml:space="preserve">The </w:t>
      </w:r>
      <w:r w:rsidR="00761EB0">
        <w:rPr>
          <w:color w:val="auto"/>
          <w:lang w:val="en-GB"/>
        </w:rPr>
        <w:t xml:space="preserve">participants were welcomed </w:t>
      </w:r>
      <w:r w:rsidR="00761EB0" w:rsidRPr="006A6875">
        <w:rPr>
          <w:color w:val="auto"/>
          <w:lang w:val="en-GB"/>
        </w:rPr>
        <w:t xml:space="preserve">by </w:t>
      </w:r>
      <w:r w:rsidR="00BC7AD9" w:rsidRPr="006A6875">
        <w:rPr>
          <w:color w:val="auto"/>
          <w:lang w:val="en-GB"/>
        </w:rPr>
        <w:t xml:space="preserve">Dr. </w:t>
      </w:r>
      <w:r w:rsidR="006656D7">
        <w:rPr>
          <w:color w:val="auto"/>
          <w:lang w:val="en-GB"/>
        </w:rPr>
        <w:t>Elisa Calabria</w:t>
      </w:r>
      <w:r w:rsidR="00432419">
        <w:rPr>
          <w:color w:val="auto"/>
          <w:lang w:val="en-GB"/>
        </w:rPr>
        <w:t xml:space="preserve"> (</w:t>
      </w:r>
      <w:r w:rsidR="006656D7">
        <w:rPr>
          <w:color w:val="auto"/>
          <w:lang w:val="en-GB"/>
        </w:rPr>
        <w:t>Local Organiser</w:t>
      </w:r>
      <w:r w:rsidRPr="0046787F">
        <w:rPr>
          <w:color w:val="auto"/>
          <w:lang w:val="en-GB"/>
        </w:rPr>
        <w:t xml:space="preserve"> and </w:t>
      </w:r>
      <w:r w:rsidR="006656D7">
        <w:rPr>
          <w:color w:val="auto"/>
          <w:lang w:val="en-GB"/>
        </w:rPr>
        <w:t>Vice Chair</w:t>
      </w:r>
      <w:r w:rsidR="00432419">
        <w:rPr>
          <w:color w:val="auto"/>
          <w:lang w:val="en-GB"/>
        </w:rPr>
        <w:t>)</w:t>
      </w:r>
      <w:r w:rsidR="006656D7">
        <w:rPr>
          <w:color w:val="auto"/>
          <w:lang w:val="en-GB"/>
        </w:rPr>
        <w:t xml:space="preserve"> and Prof. Erich Gnaiger</w:t>
      </w:r>
      <w:r w:rsidR="00432419">
        <w:rPr>
          <w:color w:val="auto"/>
          <w:lang w:val="en-GB"/>
        </w:rPr>
        <w:t xml:space="preserve"> (</w:t>
      </w:r>
      <w:r w:rsidR="006656D7">
        <w:rPr>
          <w:color w:val="auto"/>
          <w:lang w:val="en-GB"/>
        </w:rPr>
        <w:t>Chair</w:t>
      </w:r>
      <w:r w:rsidRPr="0046787F">
        <w:rPr>
          <w:color w:val="auto"/>
          <w:lang w:val="en-GB"/>
        </w:rPr>
        <w:t xml:space="preserve"> </w:t>
      </w:r>
      <w:r>
        <w:rPr>
          <w:color w:val="auto"/>
          <w:lang w:val="en-GB"/>
        </w:rPr>
        <w:t>of the</w:t>
      </w:r>
      <w:r w:rsidR="00761EB0">
        <w:rPr>
          <w:color w:val="auto"/>
          <w:lang w:val="en-GB"/>
        </w:rPr>
        <w:t xml:space="preserve"> Action</w:t>
      </w:r>
      <w:r w:rsidR="00432419">
        <w:rPr>
          <w:color w:val="auto"/>
          <w:lang w:val="en-GB"/>
        </w:rPr>
        <w:t>)</w:t>
      </w:r>
      <w:r w:rsidR="00761EB0">
        <w:rPr>
          <w:color w:val="auto"/>
          <w:lang w:val="en-GB"/>
        </w:rPr>
        <w:t xml:space="preserve">. </w:t>
      </w:r>
    </w:p>
    <w:p w:rsidR="00240232" w:rsidRDefault="00240232" w:rsidP="007304B0">
      <w:pPr>
        <w:jc w:val="both"/>
        <w:rPr>
          <w:color w:val="auto"/>
          <w:lang w:val="en-GB"/>
        </w:rPr>
      </w:pPr>
    </w:p>
    <w:p w:rsidR="00240232" w:rsidRDefault="00240232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Participants</w:t>
      </w:r>
    </w:p>
    <w:p w:rsidR="00C926AD" w:rsidRPr="00D8078F" w:rsidRDefault="00C926AD" w:rsidP="00C926AD">
      <w:pPr>
        <w:jc w:val="both"/>
        <w:rPr>
          <w:i/>
          <w:color w:val="auto"/>
          <w:lang w:val="en-GB"/>
        </w:rPr>
      </w:pPr>
      <w:proofErr w:type="gramStart"/>
      <w:r w:rsidRPr="00D8078F">
        <w:rPr>
          <w:i/>
          <w:color w:val="auto"/>
          <w:lang w:val="en-GB"/>
        </w:rPr>
        <w:t>see</w:t>
      </w:r>
      <w:proofErr w:type="gramEnd"/>
      <w:r w:rsidRPr="00D8078F">
        <w:rPr>
          <w:i/>
          <w:color w:val="auto"/>
          <w:lang w:val="en-GB"/>
        </w:rPr>
        <w:t xml:space="preserve"> Annex 1 – Attendance list</w:t>
      </w:r>
    </w:p>
    <w:p w:rsidR="00240232" w:rsidRDefault="00240232" w:rsidP="00600414">
      <w:pPr>
        <w:pStyle w:val="Listenabsatz"/>
        <w:numPr>
          <w:ilvl w:val="0"/>
          <w:numId w:val="10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Number of Core Group members: 10</w:t>
      </w:r>
    </w:p>
    <w:p w:rsidR="00240232" w:rsidRDefault="00240232" w:rsidP="00600414">
      <w:pPr>
        <w:pStyle w:val="Listenabsatz"/>
        <w:numPr>
          <w:ilvl w:val="0"/>
          <w:numId w:val="10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Number of other members: 13</w:t>
      </w:r>
    </w:p>
    <w:p w:rsidR="00240232" w:rsidRPr="00240232" w:rsidRDefault="00240232" w:rsidP="00600414">
      <w:pPr>
        <w:pStyle w:val="Listenabsatz"/>
        <w:numPr>
          <w:ilvl w:val="0"/>
          <w:numId w:val="10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Total: 23 participants</w:t>
      </w:r>
    </w:p>
    <w:p w:rsidR="006656D7" w:rsidRDefault="006656D7" w:rsidP="007304B0">
      <w:pPr>
        <w:jc w:val="both"/>
        <w:rPr>
          <w:color w:val="auto"/>
          <w:lang w:val="en-GB"/>
        </w:rPr>
      </w:pPr>
    </w:p>
    <w:p w:rsidR="006656D7" w:rsidRDefault="00B43CE6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A roadmap for MITOEAGLE</w:t>
      </w:r>
    </w:p>
    <w:p w:rsidR="00B43CE6" w:rsidRPr="00B43CE6" w:rsidRDefault="00FF2910" w:rsidP="00600414">
      <w:pPr>
        <w:pStyle w:val="Listenabsatz"/>
        <w:numPr>
          <w:ilvl w:val="0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>A summary of t</w:t>
      </w:r>
      <w:r w:rsidR="006656D7" w:rsidRPr="006656D7">
        <w:rPr>
          <w:color w:val="auto"/>
        </w:rPr>
        <w:t>he objectives and deliverables</w:t>
      </w:r>
      <w:r w:rsidR="006656D7">
        <w:rPr>
          <w:color w:val="auto"/>
        </w:rPr>
        <w:t xml:space="preserve"> of Grant Period 1</w:t>
      </w:r>
      <w:r w:rsidR="006656D7" w:rsidRPr="006656D7">
        <w:rPr>
          <w:color w:val="auto"/>
        </w:rPr>
        <w:t xml:space="preserve"> w</w:t>
      </w:r>
      <w:r>
        <w:rPr>
          <w:color w:val="auto"/>
        </w:rPr>
        <w:t>as</w:t>
      </w:r>
      <w:r w:rsidR="006656D7" w:rsidRPr="006656D7">
        <w:rPr>
          <w:color w:val="auto"/>
        </w:rPr>
        <w:t xml:space="preserve"> presented by the Action Chair</w:t>
      </w:r>
      <w:r>
        <w:rPr>
          <w:color w:val="auto"/>
        </w:rPr>
        <w:t>.</w:t>
      </w:r>
    </w:p>
    <w:p w:rsidR="000A5FE1" w:rsidRPr="00E65C76" w:rsidRDefault="000A5FE1" w:rsidP="007304B0">
      <w:pPr>
        <w:jc w:val="both"/>
        <w:rPr>
          <w:b/>
          <w:color w:val="auto"/>
          <w:lang w:val="en-GB"/>
        </w:rPr>
      </w:pPr>
    </w:p>
    <w:p w:rsidR="00EA243F" w:rsidRPr="00E65C76" w:rsidRDefault="004A2DC6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Road</w:t>
      </w:r>
      <w:r w:rsidR="00B43CE6">
        <w:rPr>
          <w:b/>
          <w:color w:val="auto"/>
          <w:lang w:val="en-GB"/>
        </w:rPr>
        <w:t>map and first steps of Working Groups</w:t>
      </w:r>
    </w:p>
    <w:p w:rsidR="00B43CE6" w:rsidRPr="00B43CE6" w:rsidRDefault="00B43CE6" w:rsidP="00600414">
      <w:pPr>
        <w:pStyle w:val="Listenabsatz"/>
        <w:numPr>
          <w:ilvl w:val="0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43CE6">
        <w:rPr>
          <w:color w:val="auto"/>
        </w:rPr>
        <w:t>Presentation of the Working Groups with a roadmap for Grant Period 1:</w:t>
      </w:r>
    </w:p>
    <w:p w:rsidR="00B43CE6" w:rsidRPr="00B43CE6" w:rsidRDefault="00B43CE6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43CE6">
        <w:rPr>
          <w:color w:val="auto"/>
        </w:rPr>
        <w:t xml:space="preserve">WG2 </w:t>
      </w:r>
      <w:r>
        <w:rPr>
          <w:color w:val="auto"/>
        </w:rPr>
        <w:t>MITOEAGLE data repository in muscle tissues,</w:t>
      </w:r>
      <w:r w:rsidRPr="00B43CE6">
        <w:rPr>
          <w:color w:val="auto"/>
        </w:rPr>
        <w:t xml:space="preserve"> presented by Dr. Pablo M. Garcia-Roves</w:t>
      </w:r>
      <w:r w:rsidR="00432419">
        <w:rPr>
          <w:color w:val="auto"/>
        </w:rPr>
        <w:t xml:space="preserve"> (</w:t>
      </w:r>
      <w:r w:rsidRPr="00B43CE6">
        <w:rPr>
          <w:color w:val="auto"/>
        </w:rPr>
        <w:t>WG2 Leader</w:t>
      </w:r>
      <w:r w:rsidR="00432419">
        <w:rPr>
          <w:color w:val="auto"/>
        </w:rPr>
        <w:t>)</w:t>
      </w:r>
    </w:p>
    <w:p w:rsidR="00B43CE6" w:rsidRPr="00B43CE6" w:rsidRDefault="00B43CE6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43CE6">
        <w:rPr>
          <w:color w:val="auto"/>
        </w:rPr>
        <w:t xml:space="preserve">WG3 </w:t>
      </w:r>
      <w:r>
        <w:rPr>
          <w:color w:val="auto"/>
        </w:rPr>
        <w:t xml:space="preserve">MITOEAGLE data repository on liver tissues, </w:t>
      </w:r>
      <w:r w:rsidRPr="00B43CE6">
        <w:rPr>
          <w:color w:val="auto"/>
        </w:rPr>
        <w:t>presented by Prof. Zuzana Cervinkova</w:t>
      </w:r>
      <w:r w:rsidR="00432419">
        <w:rPr>
          <w:color w:val="auto"/>
        </w:rPr>
        <w:t xml:space="preserve"> (</w:t>
      </w:r>
      <w:r w:rsidRPr="00B43CE6">
        <w:rPr>
          <w:color w:val="auto"/>
        </w:rPr>
        <w:t>WG3 Co-Leader</w:t>
      </w:r>
      <w:r w:rsidR="00432419">
        <w:rPr>
          <w:color w:val="auto"/>
        </w:rPr>
        <w:t>)</w:t>
      </w:r>
    </w:p>
    <w:p w:rsidR="00B43CE6" w:rsidRPr="00B43CE6" w:rsidRDefault="00B43CE6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43CE6">
        <w:rPr>
          <w:color w:val="auto"/>
        </w:rPr>
        <w:t xml:space="preserve">WG4 </w:t>
      </w:r>
      <w:r>
        <w:rPr>
          <w:color w:val="auto"/>
        </w:rPr>
        <w:t>MITOEAGLE data: blood and cultured cells,</w:t>
      </w:r>
      <w:r w:rsidRPr="00B43CE6">
        <w:rPr>
          <w:color w:val="auto"/>
        </w:rPr>
        <w:t xml:space="preserve"> presented by Dr. Elisa Calabria</w:t>
      </w:r>
      <w:r w:rsidR="00432419">
        <w:rPr>
          <w:color w:val="auto"/>
        </w:rPr>
        <w:t xml:space="preserve"> (</w:t>
      </w:r>
      <w:r w:rsidRPr="00B43CE6">
        <w:rPr>
          <w:color w:val="auto"/>
        </w:rPr>
        <w:t>WG4 Member</w:t>
      </w:r>
      <w:r w:rsidR="008A1325">
        <w:rPr>
          <w:color w:val="auto"/>
        </w:rPr>
        <w:t xml:space="preserve"> and Vice Chair</w:t>
      </w:r>
      <w:r w:rsidR="00432419">
        <w:rPr>
          <w:color w:val="auto"/>
        </w:rPr>
        <w:t>)</w:t>
      </w:r>
    </w:p>
    <w:p w:rsidR="00B43CE6" w:rsidRPr="00013FEF" w:rsidRDefault="00B43CE6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43CE6">
        <w:rPr>
          <w:color w:val="auto"/>
        </w:rPr>
        <w:t xml:space="preserve">WG1 </w:t>
      </w:r>
      <w:r>
        <w:rPr>
          <w:color w:val="auto"/>
        </w:rPr>
        <w:t xml:space="preserve">Standard operating procedures and user requirement document: Protocols, terminology, documentation, </w:t>
      </w:r>
      <w:r w:rsidRPr="00B43CE6">
        <w:rPr>
          <w:color w:val="auto"/>
        </w:rPr>
        <w:t>presented by Dr. Kathrin Renner-Sattler</w:t>
      </w:r>
      <w:r w:rsidR="00432419">
        <w:rPr>
          <w:color w:val="auto"/>
        </w:rPr>
        <w:t xml:space="preserve"> (</w:t>
      </w:r>
      <w:r w:rsidRPr="00B43CE6">
        <w:rPr>
          <w:color w:val="auto"/>
        </w:rPr>
        <w:t>WG1 Leader</w:t>
      </w:r>
      <w:r w:rsidR="00432419">
        <w:rPr>
          <w:color w:val="auto"/>
        </w:rPr>
        <w:t>)</w:t>
      </w:r>
    </w:p>
    <w:p w:rsidR="00013FEF" w:rsidRPr="00013FEF" w:rsidRDefault="00013FEF" w:rsidP="00600414">
      <w:pPr>
        <w:pStyle w:val="Listenabsatz"/>
        <w:numPr>
          <w:ilvl w:val="0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>Discussion of the presentations and topics/questions for the next meeting:</w:t>
      </w:r>
    </w:p>
    <w:p w:rsidR="00013FEF" w:rsidRPr="00013FEF" w:rsidRDefault="00013FEF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>Data repository: which data to collect/store?</w:t>
      </w:r>
    </w:p>
    <w:p w:rsidR="00013FEF" w:rsidRPr="00013FEF" w:rsidRDefault="00013FEF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>Standardization depending on used models</w:t>
      </w:r>
    </w:p>
    <w:p w:rsidR="00013FEF" w:rsidRPr="00013FEF" w:rsidRDefault="00013FEF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 xml:space="preserve">Normalization of data </w:t>
      </w:r>
      <w:r w:rsidRPr="00013FEF">
        <w:rPr>
          <w:color w:val="auto"/>
        </w:rPr>
        <w:sym w:font="Wingdings" w:char="F0E0"/>
      </w:r>
      <w:r>
        <w:rPr>
          <w:color w:val="auto"/>
        </w:rPr>
        <w:t xml:space="preserve"> Session needed in the next meeting to discuss.</w:t>
      </w:r>
    </w:p>
    <w:p w:rsidR="00013FEF" w:rsidRPr="00013FEF" w:rsidRDefault="00013FEF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 xml:space="preserve">Published data vs. future data </w:t>
      </w:r>
      <w:r w:rsidRPr="00013FEF">
        <w:rPr>
          <w:color w:val="auto"/>
        </w:rPr>
        <w:sym w:font="Wingdings" w:char="F0E0"/>
      </w:r>
      <w:r>
        <w:rPr>
          <w:color w:val="auto"/>
        </w:rPr>
        <w:t xml:space="preserve"> How to proceed in </w:t>
      </w:r>
      <w:r w:rsidR="00432419">
        <w:rPr>
          <w:color w:val="auto"/>
        </w:rPr>
        <w:t xml:space="preserve">the </w:t>
      </w:r>
      <w:r>
        <w:rPr>
          <w:color w:val="auto"/>
        </w:rPr>
        <w:t xml:space="preserve">future to achieve </w:t>
      </w:r>
      <w:proofErr w:type="spellStart"/>
      <w:r w:rsidR="00432419">
        <w:rPr>
          <w:color w:val="auto"/>
        </w:rPr>
        <w:t>standardi</w:t>
      </w:r>
      <w:r w:rsidR="000D3BEF">
        <w:rPr>
          <w:color w:val="auto"/>
        </w:rPr>
        <w:t>s</w:t>
      </w:r>
      <w:r w:rsidR="00432419">
        <w:rPr>
          <w:color w:val="auto"/>
        </w:rPr>
        <w:t>ed</w:t>
      </w:r>
      <w:proofErr w:type="spellEnd"/>
      <w:r w:rsidR="00432419">
        <w:rPr>
          <w:color w:val="auto"/>
        </w:rPr>
        <w:t xml:space="preserve"> </w:t>
      </w:r>
      <w:r>
        <w:rPr>
          <w:color w:val="auto"/>
        </w:rPr>
        <w:t>data?</w:t>
      </w:r>
    </w:p>
    <w:p w:rsidR="00B43CE6" w:rsidRPr="00013FEF" w:rsidRDefault="00013FEF" w:rsidP="00600414">
      <w:pPr>
        <w:pStyle w:val="Listenabsatz"/>
        <w:numPr>
          <w:ilvl w:val="0"/>
          <w:numId w:val="9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color w:val="auto"/>
        </w:rPr>
        <w:t>S</w:t>
      </w:r>
      <w:r w:rsidR="00B43CE6">
        <w:rPr>
          <w:color w:val="auto"/>
        </w:rPr>
        <w:t xml:space="preserve">hort-Term Scientific Missions (STSMs) Grant Periods 1 and 2, presented by </w:t>
      </w:r>
      <w:r w:rsidR="00963CA4">
        <w:rPr>
          <w:color w:val="auto"/>
        </w:rPr>
        <w:t>Dr. Magdalena Labieniec-Watala</w:t>
      </w:r>
      <w:r w:rsidR="00432419">
        <w:rPr>
          <w:color w:val="auto"/>
        </w:rPr>
        <w:t xml:space="preserve"> (</w:t>
      </w:r>
      <w:r w:rsidR="00963CA4">
        <w:rPr>
          <w:color w:val="auto"/>
        </w:rPr>
        <w:t>STSM Coordinator</w:t>
      </w:r>
      <w:r w:rsidR="00432419">
        <w:rPr>
          <w:color w:val="auto"/>
        </w:rPr>
        <w:t>)</w:t>
      </w:r>
    </w:p>
    <w:p w:rsidR="00013FEF" w:rsidRDefault="00013FEF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 w:rsidRPr="00013FEF">
        <w:rPr>
          <w:color w:val="auto"/>
          <w:lang w:val="en-GB"/>
        </w:rPr>
        <w:t xml:space="preserve">Summary of the </w:t>
      </w:r>
      <w:r>
        <w:rPr>
          <w:color w:val="auto"/>
          <w:lang w:val="en-GB"/>
        </w:rPr>
        <w:t>first Call for Grant Period 1:</w:t>
      </w:r>
    </w:p>
    <w:p w:rsidR="00013FEF" w:rsidRDefault="00013FEF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Total number of applicants: 7</w:t>
      </w:r>
    </w:p>
    <w:p w:rsidR="00013FEF" w:rsidRDefault="00013FEF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Presentation of the evaluation criteria</w:t>
      </w:r>
    </w:p>
    <w:p w:rsidR="00013FEF" w:rsidRDefault="00323D51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Presentation of the final decision: </w:t>
      </w:r>
      <w:r w:rsidR="00013FEF">
        <w:rPr>
          <w:color w:val="auto"/>
          <w:lang w:val="en-GB"/>
        </w:rPr>
        <w:t xml:space="preserve">Four STSMs with a Grant amount of </w:t>
      </w:r>
      <w:r w:rsidR="00432419">
        <w:rPr>
          <w:color w:val="auto"/>
          <w:lang w:val="en-GB"/>
        </w:rPr>
        <w:t xml:space="preserve">EUR </w:t>
      </w:r>
      <w:r w:rsidR="00013FEF">
        <w:rPr>
          <w:color w:val="auto"/>
          <w:lang w:val="en-GB"/>
        </w:rPr>
        <w:t>750</w:t>
      </w:r>
      <w:r w:rsidR="001E50AE">
        <w:rPr>
          <w:color w:val="auto"/>
          <w:lang w:val="en-GB"/>
        </w:rPr>
        <w:t>.00</w:t>
      </w:r>
      <w:r w:rsidR="00013FEF">
        <w:rPr>
          <w:color w:val="auto"/>
          <w:lang w:val="en-GB"/>
        </w:rPr>
        <w:t xml:space="preserve"> and two more STSMs financed by the FSAC</w:t>
      </w:r>
    </w:p>
    <w:p w:rsidR="00323D51" w:rsidRDefault="00323D51" w:rsidP="00600414">
      <w:pPr>
        <w:pStyle w:val="Listenabsatz"/>
        <w:numPr>
          <w:ilvl w:val="1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Strategy for Grant Period 2:</w:t>
      </w:r>
    </w:p>
    <w:p w:rsidR="00323D51" w:rsidRDefault="00323D51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Support longer STSMs</w:t>
      </w:r>
    </w:p>
    <w:p w:rsidR="00323D51" w:rsidRDefault="00323D51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A list of host institutions will be prepared for interested researchers (</w:t>
      </w:r>
      <w:hyperlink r:id="rId14" w:anchor="MITOEAGLE_host_institutions" w:history="1">
        <w:r w:rsidRPr="003955BF">
          <w:rPr>
            <w:rStyle w:val="Hyperlink"/>
            <w:lang w:val="en-GB"/>
          </w:rPr>
          <w:t>http://www.mitoglobal.org/index.php/Short-Term_Scientific_Missions_MITOEAGLE#MITOEAGLE_host_institutions</w:t>
        </w:r>
      </w:hyperlink>
      <w:r>
        <w:rPr>
          <w:color w:val="auto"/>
          <w:lang w:val="en-GB"/>
        </w:rPr>
        <w:t>)</w:t>
      </w:r>
    </w:p>
    <w:p w:rsidR="00323D51" w:rsidRDefault="00323D51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More communication and coordination between Working Group Leaders, ECI-Coordinator and STSM Coordinator</w:t>
      </w:r>
    </w:p>
    <w:p w:rsidR="00923DD4" w:rsidRDefault="00923DD4" w:rsidP="00600414">
      <w:pPr>
        <w:pStyle w:val="Listenabsatz"/>
        <w:numPr>
          <w:ilvl w:val="2"/>
          <w:numId w:val="9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The Action Chair recommended a budget of EUR 35.000 for Short-Term Scientific Missions in Grant Period 2</w:t>
      </w:r>
    </w:p>
    <w:p w:rsidR="006D2A16" w:rsidRDefault="006D2A16" w:rsidP="007304B0">
      <w:pPr>
        <w:jc w:val="both"/>
        <w:rPr>
          <w:rFonts w:cs="Arial"/>
          <w:color w:val="auto"/>
          <w:szCs w:val="20"/>
          <w:lang w:val="en-GB"/>
        </w:rPr>
      </w:pPr>
    </w:p>
    <w:p w:rsidR="006D13AA" w:rsidRDefault="006D13AA">
      <w:pPr>
        <w:rPr>
          <w:b/>
          <w:color w:val="auto"/>
          <w:lang w:val="en-GB"/>
        </w:rPr>
      </w:pPr>
      <w:r>
        <w:rPr>
          <w:b/>
          <w:color w:val="auto"/>
          <w:lang w:val="en-GB"/>
        </w:rPr>
        <w:br w:type="page"/>
      </w:r>
    </w:p>
    <w:p w:rsidR="00963CA4" w:rsidRPr="006D13AA" w:rsidRDefault="00963CA4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lastRenderedPageBreak/>
        <w:t>Dissemination plan</w:t>
      </w:r>
    </w:p>
    <w:p w:rsidR="00963CA4" w:rsidRDefault="00963CA4" w:rsidP="007304B0">
      <w:pPr>
        <w:jc w:val="both"/>
        <w:rPr>
          <w:color w:val="auto"/>
          <w:lang w:val="en-GB"/>
        </w:rPr>
      </w:pPr>
      <w:r>
        <w:rPr>
          <w:color w:val="auto"/>
          <w:lang w:val="en-GB"/>
        </w:rPr>
        <w:t>Dr. Marina Makrecka-Kuka presented the dissemination plan with the dissemination objectives according to the Memorandum of Understanding (MoU).</w:t>
      </w:r>
    </w:p>
    <w:p w:rsidR="00963CA4" w:rsidRDefault="00963CA4" w:rsidP="007304B0">
      <w:pPr>
        <w:jc w:val="both"/>
        <w:rPr>
          <w:color w:val="auto"/>
          <w:lang w:val="en-GB"/>
        </w:rPr>
      </w:pPr>
    </w:p>
    <w:p w:rsidR="00963CA4" w:rsidRDefault="00963CA4" w:rsidP="007304B0">
      <w:p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Dissemination steps in Grant Period 1: </w:t>
      </w:r>
    </w:p>
    <w:p w:rsidR="00963CA4" w:rsidRDefault="00963CA4" w:rsidP="00600414">
      <w:pPr>
        <w:pStyle w:val="Listenabsatz"/>
        <w:numPr>
          <w:ilvl w:val="0"/>
          <w:numId w:val="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Website: Decision of the Core Group to choose </w:t>
      </w:r>
      <w:r w:rsidRPr="00963CA4">
        <w:rPr>
          <w:b/>
          <w:color w:val="auto"/>
          <w:lang w:val="en-GB"/>
        </w:rPr>
        <w:t>.org</w:t>
      </w:r>
      <w:r>
        <w:rPr>
          <w:color w:val="auto"/>
          <w:lang w:val="en-GB"/>
        </w:rPr>
        <w:t xml:space="preserve"> as the </w:t>
      </w:r>
      <w:r w:rsidR="00F54BEE">
        <w:rPr>
          <w:color w:val="auto"/>
          <w:lang w:val="en-GB"/>
        </w:rPr>
        <w:t xml:space="preserve">domain </w:t>
      </w:r>
      <w:r>
        <w:rPr>
          <w:color w:val="auto"/>
          <w:lang w:val="en-GB"/>
        </w:rPr>
        <w:t>ending of the COST MITOEAGLE web</w:t>
      </w:r>
      <w:r w:rsidR="00F54BEE">
        <w:rPr>
          <w:color w:val="auto"/>
          <w:lang w:val="en-GB"/>
        </w:rPr>
        <w:t xml:space="preserve">site </w:t>
      </w:r>
      <w:r>
        <w:rPr>
          <w:color w:val="auto"/>
          <w:lang w:val="en-GB"/>
        </w:rPr>
        <w:t>(“</w:t>
      </w:r>
      <w:hyperlink r:id="rId15" w:history="1">
        <w:r w:rsidRPr="003955BF">
          <w:rPr>
            <w:rStyle w:val="Hyperlink"/>
            <w:lang w:val="en-GB"/>
          </w:rPr>
          <w:t>www.mitoeagle.org</w:t>
        </w:r>
      </w:hyperlink>
      <w:r>
        <w:rPr>
          <w:color w:val="auto"/>
          <w:lang w:val="en-GB"/>
        </w:rPr>
        <w:t>”)</w:t>
      </w:r>
      <w:r w:rsidR="00933B57">
        <w:rPr>
          <w:color w:val="auto"/>
          <w:lang w:val="en-GB"/>
        </w:rPr>
        <w:t>. Furthermore an overview page of MITOEAGLE should be added to the existing website.</w:t>
      </w:r>
    </w:p>
    <w:p w:rsidR="00963CA4" w:rsidRPr="00963CA4" w:rsidRDefault="00963CA4" w:rsidP="00600414">
      <w:pPr>
        <w:pStyle w:val="Listenabsatz"/>
        <w:numPr>
          <w:ilvl w:val="0"/>
          <w:numId w:val="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Flyer: The MC has decided (</w:t>
      </w:r>
      <w:r w:rsidR="00137CF8" w:rsidRPr="00137CF8">
        <w:rPr>
          <w:color w:val="auto"/>
          <w:lang w:val="en-GB"/>
        </w:rPr>
        <w:t>2016-10-20 e-VOTE 02</w:t>
      </w:r>
      <w:r>
        <w:rPr>
          <w:color w:val="auto"/>
          <w:lang w:val="en-GB"/>
        </w:rPr>
        <w:t xml:space="preserve">) to accept the offer of Impact Ltd to produce a 4-page flyer/leaflet, to be completed by March 2017 within the limits of our budget (without poster). Details and comments from the Core Group </w:t>
      </w:r>
      <w:r w:rsidR="00432419">
        <w:rPr>
          <w:color w:val="auto"/>
          <w:lang w:val="en-GB"/>
        </w:rPr>
        <w:t xml:space="preserve">- </w:t>
      </w:r>
      <w:r>
        <w:rPr>
          <w:color w:val="auto"/>
          <w:lang w:val="en-GB"/>
        </w:rPr>
        <w:t>and from another COST Action</w:t>
      </w:r>
      <w:r w:rsidR="00432419">
        <w:rPr>
          <w:color w:val="auto"/>
          <w:lang w:val="en-GB"/>
        </w:rPr>
        <w:t xml:space="preserve"> -</w:t>
      </w:r>
      <w:r>
        <w:rPr>
          <w:color w:val="auto"/>
          <w:lang w:val="en-GB"/>
        </w:rPr>
        <w:t xml:space="preserve"> </w:t>
      </w:r>
      <w:r w:rsidR="00432419">
        <w:rPr>
          <w:color w:val="auto"/>
          <w:lang w:val="en-GB"/>
        </w:rPr>
        <w:t xml:space="preserve">concerning </w:t>
      </w:r>
      <w:r>
        <w:rPr>
          <w:color w:val="auto"/>
          <w:lang w:val="en-GB"/>
        </w:rPr>
        <w:t xml:space="preserve">this offer are </w:t>
      </w:r>
      <w:r w:rsidR="00432419">
        <w:rPr>
          <w:color w:val="auto"/>
          <w:lang w:val="en-GB"/>
        </w:rPr>
        <w:t xml:space="preserve">summarised </w:t>
      </w:r>
      <w:r>
        <w:rPr>
          <w:color w:val="auto"/>
          <w:lang w:val="en-GB"/>
        </w:rPr>
        <w:t xml:space="preserve">here: </w:t>
      </w:r>
      <w:r>
        <w:t xml:space="preserve">» </w:t>
      </w:r>
      <w:hyperlink r:id="rId16" w:history="1">
        <w:r>
          <w:rPr>
            <w:rStyle w:val="Hyperlink"/>
          </w:rPr>
          <w:t>http://www.mitoglobal.org/index.php/Talk:MITOEAGLE_flyer</w:t>
        </w:r>
      </w:hyperlink>
    </w:p>
    <w:p w:rsidR="00963CA4" w:rsidRDefault="00963CA4" w:rsidP="00963CA4">
      <w:pPr>
        <w:ind w:left="720"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Prof. Erich Gnaiger continued with presenting </w:t>
      </w:r>
      <w:r w:rsidR="003563FC">
        <w:rPr>
          <w:color w:val="auto"/>
          <w:lang w:val="en-GB"/>
        </w:rPr>
        <w:t xml:space="preserve">the next steps regarding </w:t>
      </w:r>
      <w:r w:rsidR="00432419">
        <w:rPr>
          <w:color w:val="auto"/>
          <w:lang w:val="en-GB"/>
        </w:rPr>
        <w:t xml:space="preserve">the </w:t>
      </w:r>
      <w:r w:rsidR="003563FC">
        <w:rPr>
          <w:color w:val="auto"/>
          <w:lang w:val="en-GB"/>
        </w:rPr>
        <w:t>flyer: 14 questions will be prepared by Impact Ltd. and should be answered by the Chair, Vice-Chair and</w:t>
      </w:r>
      <w:r w:rsidR="00B24915">
        <w:rPr>
          <w:color w:val="auto"/>
          <w:lang w:val="en-GB"/>
        </w:rPr>
        <w:t xml:space="preserve"> </w:t>
      </w:r>
      <w:r w:rsidR="003563FC">
        <w:rPr>
          <w:color w:val="auto"/>
          <w:lang w:val="en-GB"/>
        </w:rPr>
        <w:t>the WG-Leaders.</w:t>
      </w:r>
    </w:p>
    <w:p w:rsidR="00933B57" w:rsidRDefault="00933B57" w:rsidP="00600414">
      <w:pPr>
        <w:pStyle w:val="Listenabsatz"/>
        <w:numPr>
          <w:ilvl w:val="0"/>
          <w:numId w:val="13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Discussion of the dissemination plan:</w:t>
      </w:r>
    </w:p>
    <w:p w:rsidR="00933B57" w:rsidRDefault="00933B57" w:rsidP="00600414">
      <w:pPr>
        <w:pStyle w:val="Listenabsatz"/>
        <w:numPr>
          <w:ilvl w:val="1"/>
          <w:numId w:val="13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MITOEAGLE information should be published on university websites or in university newsletters of participating universities (Dr. Kathrin Renner-Sattler and Dr. Marina Makrecka-Kuka will prepare a template)</w:t>
      </w:r>
    </w:p>
    <w:p w:rsidR="00933B57" w:rsidRPr="00933B57" w:rsidRDefault="00933B57" w:rsidP="00600414">
      <w:pPr>
        <w:pStyle w:val="Listenabsatz"/>
        <w:numPr>
          <w:ilvl w:val="1"/>
          <w:numId w:val="13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For </w:t>
      </w:r>
      <w:r w:rsidR="001C73E9">
        <w:rPr>
          <w:color w:val="auto"/>
          <w:lang w:val="en-GB"/>
        </w:rPr>
        <w:t xml:space="preserve">the </w:t>
      </w:r>
      <w:r>
        <w:rPr>
          <w:color w:val="auto"/>
          <w:lang w:val="en-GB"/>
        </w:rPr>
        <w:t>general public</w:t>
      </w:r>
      <w:r w:rsidR="001C73E9">
        <w:rPr>
          <w:color w:val="auto"/>
          <w:lang w:val="en-GB"/>
        </w:rPr>
        <w:t>,</w:t>
      </w:r>
      <w:r>
        <w:rPr>
          <w:color w:val="auto"/>
          <w:lang w:val="en-GB"/>
        </w:rPr>
        <w:t xml:space="preserve"> social media should be used to communicate the most important facts (Facebook, Twitter, etc.)</w:t>
      </w:r>
      <w:r w:rsidR="00F41AEC">
        <w:rPr>
          <w:color w:val="auto"/>
          <w:lang w:val="en-GB"/>
        </w:rPr>
        <w:t xml:space="preserve">. The dissemination </w:t>
      </w:r>
      <w:r w:rsidR="00137CF8">
        <w:rPr>
          <w:color w:val="auto"/>
          <w:lang w:val="en-GB"/>
        </w:rPr>
        <w:t>coordinator</w:t>
      </w:r>
      <w:r w:rsidR="00F41AEC">
        <w:rPr>
          <w:color w:val="auto"/>
          <w:lang w:val="en-GB"/>
        </w:rPr>
        <w:t xml:space="preserve"> will take care of regular updates and contact WG leaders for input.</w:t>
      </w:r>
    </w:p>
    <w:p w:rsidR="00CA0603" w:rsidRDefault="00CA0603" w:rsidP="007304B0">
      <w:pPr>
        <w:jc w:val="both"/>
        <w:rPr>
          <w:color w:val="auto"/>
          <w:lang w:val="en-GB"/>
        </w:rPr>
      </w:pPr>
    </w:p>
    <w:p w:rsidR="00EA243F" w:rsidRPr="006D13AA" w:rsidRDefault="009872B6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Prepare agenda for MC Meeting Barcelona</w:t>
      </w:r>
    </w:p>
    <w:p w:rsidR="00EA243F" w:rsidRDefault="00F54BEE" w:rsidP="00BF11C3">
      <w:pPr>
        <w:jc w:val="both"/>
        <w:rPr>
          <w:color w:val="auto"/>
          <w:lang w:val="en-GB"/>
        </w:rPr>
      </w:pPr>
      <w:r>
        <w:rPr>
          <w:color w:val="auto"/>
          <w:lang w:val="en-GB"/>
        </w:rPr>
        <w:t>The local organiser of the MC Meeting in Barcelona, Dr. Pablo M. Garcia-Roves chaired this session.</w:t>
      </w:r>
    </w:p>
    <w:p w:rsidR="00F54BEE" w:rsidRDefault="00B64133" w:rsidP="00600414">
      <w:pPr>
        <w:pStyle w:val="Listenabsatz"/>
        <w:numPr>
          <w:ilvl w:val="0"/>
          <w:numId w:val="11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Venue for the first two days: Sala Prat de la Riba</w:t>
      </w:r>
    </w:p>
    <w:p w:rsidR="006C667D" w:rsidRDefault="006C667D" w:rsidP="00600414">
      <w:pPr>
        <w:pStyle w:val="Listenabsatz"/>
        <w:numPr>
          <w:ilvl w:val="0"/>
          <w:numId w:val="11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Core Group suggestions for the MC:</w:t>
      </w:r>
    </w:p>
    <w:p w:rsidR="00B64133" w:rsidRDefault="006C667D" w:rsidP="00600414">
      <w:pPr>
        <w:pStyle w:val="Listenabsatz"/>
        <w:numPr>
          <w:ilvl w:val="1"/>
          <w:numId w:val="11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MC Meeting should take place on the third day (morning) of </w:t>
      </w:r>
      <w:r w:rsidR="001C73E9">
        <w:rPr>
          <w:color w:val="auto"/>
          <w:lang w:val="en-GB"/>
        </w:rPr>
        <w:t xml:space="preserve">the </w:t>
      </w:r>
      <w:r>
        <w:rPr>
          <w:color w:val="auto"/>
          <w:lang w:val="en-GB"/>
        </w:rPr>
        <w:t>event</w:t>
      </w:r>
      <w:r w:rsidR="00345889">
        <w:rPr>
          <w:color w:val="auto"/>
          <w:lang w:val="en-GB"/>
        </w:rPr>
        <w:t>.</w:t>
      </w:r>
    </w:p>
    <w:p w:rsidR="00F7444F" w:rsidRDefault="006C667D" w:rsidP="00345889">
      <w:pPr>
        <w:pStyle w:val="Listenabsatz"/>
        <w:numPr>
          <w:ilvl w:val="1"/>
          <w:numId w:val="11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Revised flat rate of EUR 70.00 per night to support more people</w:t>
      </w:r>
      <w:r w:rsidR="00F41AEC">
        <w:rPr>
          <w:color w:val="auto"/>
          <w:lang w:val="en-GB"/>
        </w:rPr>
        <w:t>.</w:t>
      </w:r>
    </w:p>
    <w:p w:rsidR="006C667D" w:rsidRPr="006C667D" w:rsidRDefault="006C667D" w:rsidP="006C667D">
      <w:pPr>
        <w:jc w:val="both"/>
        <w:rPr>
          <w:color w:val="auto"/>
          <w:lang w:val="en-GB"/>
        </w:rPr>
      </w:pPr>
      <w:r w:rsidRPr="006C667D">
        <w:rPr>
          <w:color w:val="auto"/>
          <w:lang w:val="en-GB"/>
        </w:rPr>
        <w:t xml:space="preserve"> </w:t>
      </w:r>
    </w:p>
    <w:p w:rsidR="00DF071E" w:rsidRPr="006D13AA" w:rsidRDefault="009872B6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 w:rsidRPr="006D13AA">
        <w:rPr>
          <w:b/>
          <w:color w:val="auto"/>
          <w:lang w:val="en-GB"/>
        </w:rPr>
        <w:t>Other networking activities</w:t>
      </w:r>
    </w:p>
    <w:p w:rsidR="00B554A6" w:rsidRPr="00DF071E" w:rsidRDefault="00F7444F" w:rsidP="00600414">
      <w:pPr>
        <w:numPr>
          <w:ilvl w:val="1"/>
          <w:numId w:val="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DF071E">
        <w:rPr>
          <w:b/>
          <w:color w:val="auto"/>
          <w:lang w:val="en-GB"/>
        </w:rPr>
        <w:t>Training School in Obergurgl</w:t>
      </w:r>
      <w:r w:rsidR="001C73E9">
        <w:rPr>
          <w:b/>
          <w:color w:val="auto"/>
          <w:lang w:val="en-GB"/>
        </w:rPr>
        <w:t>,</w:t>
      </w:r>
      <w:r w:rsidRPr="00DF071E">
        <w:rPr>
          <w:b/>
          <w:color w:val="auto"/>
          <w:lang w:val="en-GB"/>
        </w:rPr>
        <w:t xml:space="preserve"> in July 2017 – concept presentation by the Action Chair</w:t>
      </w:r>
    </w:p>
    <w:p w:rsidR="00F7444F" w:rsidRDefault="00F7444F" w:rsidP="00600414">
      <w:pPr>
        <w:pStyle w:val="Listenabsatz"/>
        <w:numPr>
          <w:ilvl w:val="1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Co-funding by the Medical University of Innsbruck</w:t>
      </w:r>
    </w:p>
    <w:p w:rsidR="00F7444F" w:rsidRDefault="00F7444F" w:rsidP="00600414">
      <w:pPr>
        <w:pStyle w:val="Listenabsatz"/>
        <w:numPr>
          <w:ilvl w:val="1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Concept: Four days </w:t>
      </w:r>
      <w:r w:rsidR="00F41AEC">
        <w:rPr>
          <w:color w:val="auto"/>
          <w:lang w:val="en-GB"/>
        </w:rPr>
        <w:t>MiP</w:t>
      </w:r>
      <w:r w:rsidR="00DF0290" w:rsidRPr="00DF0290">
        <w:rPr>
          <w:i/>
          <w:color w:val="auto"/>
          <w:lang w:val="en-GB"/>
        </w:rPr>
        <w:t>school</w:t>
      </w:r>
      <w:r w:rsidR="00F41AEC">
        <w:rPr>
          <w:color w:val="auto"/>
          <w:lang w:val="en-GB"/>
        </w:rPr>
        <w:t xml:space="preserve"> </w:t>
      </w:r>
      <w:r>
        <w:rPr>
          <w:color w:val="auto"/>
          <w:lang w:val="en-GB"/>
        </w:rPr>
        <w:t>and 2 days MITOEAGLE workshop for all Working Groups</w:t>
      </w:r>
    </w:p>
    <w:p w:rsidR="00DF071E" w:rsidRDefault="00D6746F" w:rsidP="00600414">
      <w:pPr>
        <w:pStyle w:val="Listenabsatz"/>
        <w:numPr>
          <w:ilvl w:val="1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More information: </w:t>
      </w:r>
      <w:hyperlink r:id="rId17" w:history="1">
        <w:r w:rsidRPr="003955BF">
          <w:rPr>
            <w:rStyle w:val="Hyperlink"/>
            <w:lang w:val="en-GB"/>
          </w:rPr>
          <w:t>http://www.mitoglobal.org/index.php/MiPschool_Obergurgl_2017</w:t>
        </w:r>
      </w:hyperlink>
    </w:p>
    <w:p w:rsidR="00DF071E" w:rsidRDefault="00DF071E" w:rsidP="00DF071E">
      <w:pPr>
        <w:pStyle w:val="Listenabsatz"/>
        <w:suppressAutoHyphens/>
        <w:ind w:left="1440"/>
        <w:jc w:val="both"/>
        <w:rPr>
          <w:color w:val="auto"/>
          <w:lang w:val="en-GB"/>
        </w:rPr>
      </w:pPr>
    </w:p>
    <w:p w:rsidR="005F69B8" w:rsidRPr="00DF071E" w:rsidRDefault="005854D5" w:rsidP="00600414">
      <w:pPr>
        <w:numPr>
          <w:ilvl w:val="1"/>
          <w:numId w:val="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DF071E">
        <w:rPr>
          <w:b/>
          <w:color w:val="auto"/>
          <w:lang w:val="en-GB"/>
        </w:rPr>
        <w:t>Implementation strategy: plan towards inclusiveness</w:t>
      </w:r>
    </w:p>
    <w:p w:rsidR="005854D5" w:rsidRDefault="005854D5" w:rsidP="00DF071E">
      <w:pPr>
        <w:tabs>
          <w:tab w:val="left" w:pos="360"/>
        </w:tabs>
        <w:suppressAutoHyphens/>
        <w:ind w:left="1069"/>
        <w:jc w:val="both"/>
        <w:rPr>
          <w:color w:val="auto"/>
          <w:lang w:val="en-GB"/>
        </w:rPr>
      </w:pPr>
      <w:r w:rsidRPr="005854D5">
        <w:rPr>
          <w:color w:val="auto"/>
          <w:lang w:val="en-GB"/>
        </w:rPr>
        <w:t>The</w:t>
      </w:r>
      <w:r>
        <w:rPr>
          <w:color w:val="auto"/>
          <w:lang w:val="en-GB"/>
        </w:rPr>
        <w:t xml:space="preserve"> Coordinator of Early Career Investigators (ECIs), Inclusiveness Target Countries (ITCs) and gender balance, Dr. Nina Krako</w:t>
      </w:r>
      <w:r w:rsidR="001C73E9">
        <w:rPr>
          <w:color w:val="auto"/>
          <w:lang w:val="en-GB"/>
        </w:rPr>
        <w:t>,</w:t>
      </w:r>
      <w:r>
        <w:rPr>
          <w:color w:val="auto"/>
          <w:lang w:val="en-GB"/>
        </w:rPr>
        <w:t xml:space="preserve"> presented the implementation strategy of geographical coverage, early career investigator involvement and gender balance</w:t>
      </w:r>
      <w:r w:rsidR="001C73E9">
        <w:rPr>
          <w:color w:val="auto"/>
          <w:lang w:val="en-GB"/>
        </w:rPr>
        <w:t xml:space="preserve"> which</w:t>
      </w:r>
      <w:r>
        <w:rPr>
          <w:color w:val="auto"/>
          <w:lang w:val="en-GB"/>
        </w:rPr>
        <w:t xml:space="preserve"> is revised and updated at every MC Meeting</w:t>
      </w:r>
      <w:r w:rsidR="001C73E9">
        <w:rPr>
          <w:color w:val="auto"/>
          <w:lang w:val="en-GB"/>
        </w:rPr>
        <w:t>,</w:t>
      </w:r>
      <w:r>
        <w:rPr>
          <w:color w:val="auto"/>
          <w:lang w:val="en-GB"/>
        </w:rPr>
        <w:t xml:space="preserve"> and a strategy to attract researchers and stakeholders.</w:t>
      </w:r>
    </w:p>
    <w:p w:rsidR="005854D5" w:rsidRDefault="005854D5" w:rsidP="00600414">
      <w:pPr>
        <w:pStyle w:val="Listenabsatz"/>
        <w:numPr>
          <w:ilvl w:val="1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Presentation of numbers of ECIs, gender and ITCs in the management committee</w:t>
      </w:r>
    </w:p>
    <w:p w:rsidR="005854D5" w:rsidRDefault="005854D5" w:rsidP="00600414">
      <w:pPr>
        <w:pStyle w:val="Listenabsatz"/>
        <w:numPr>
          <w:ilvl w:val="1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Presentation of the  Action Plan</w:t>
      </w:r>
      <w:r w:rsidR="00EF625F">
        <w:rPr>
          <w:color w:val="auto"/>
          <w:lang w:val="en-GB"/>
        </w:rPr>
        <w:t xml:space="preserve"> including the results of e-VOTE 01 (Topic 2)</w:t>
      </w:r>
      <w:r>
        <w:rPr>
          <w:color w:val="auto"/>
          <w:lang w:val="en-GB"/>
        </w:rPr>
        <w:t>:</w:t>
      </w:r>
    </w:p>
    <w:p w:rsidR="005854D5" w:rsidRDefault="005854D5" w:rsidP="00600414">
      <w:pPr>
        <w:pStyle w:val="Listenabsatz"/>
        <w:numPr>
          <w:ilvl w:val="2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Get </w:t>
      </w:r>
      <w:r w:rsidR="001C73E9">
        <w:rPr>
          <w:color w:val="auto"/>
          <w:lang w:val="en-GB"/>
        </w:rPr>
        <w:t xml:space="preserve">six </w:t>
      </w:r>
      <w:r>
        <w:rPr>
          <w:color w:val="auto"/>
          <w:lang w:val="en-GB"/>
        </w:rPr>
        <w:t>remaining ITCs involved in the MC</w:t>
      </w:r>
    </w:p>
    <w:p w:rsidR="005854D5" w:rsidRDefault="005854D5" w:rsidP="00600414">
      <w:pPr>
        <w:pStyle w:val="Listenabsatz"/>
        <w:numPr>
          <w:ilvl w:val="2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Organise COST events in ITCs (suggestion: next MC Meeting in Czech Republic – November 2017</w:t>
      </w:r>
      <w:r w:rsidR="00F41AEC">
        <w:rPr>
          <w:color w:val="auto"/>
          <w:lang w:val="en-GB"/>
        </w:rPr>
        <w:t xml:space="preserve">, MC Meeting 2018 in </w:t>
      </w:r>
      <w:r w:rsidR="00F76F65">
        <w:rPr>
          <w:color w:val="auto"/>
          <w:lang w:val="en-GB"/>
        </w:rPr>
        <w:t>Serbia</w:t>
      </w:r>
      <w:r>
        <w:rPr>
          <w:color w:val="auto"/>
          <w:lang w:val="en-GB"/>
        </w:rPr>
        <w:t>)</w:t>
      </w:r>
    </w:p>
    <w:p w:rsidR="005854D5" w:rsidRDefault="005854D5" w:rsidP="00600414">
      <w:pPr>
        <w:pStyle w:val="Listenabsatz"/>
        <w:numPr>
          <w:ilvl w:val="2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Promote ECI participation in WG meetings (ECI Travel Grant</w:t>
      </w:r>
      <w:r w:rsidR="00EF625F">
        <w:rPr>
          <w:color w:val="auto"/>
          <w:lang w:val="en-GB"/>
        </w:rPr>
        <w:t>, dedicated sessions for ECIs</w:t>
      </w:r>
      <w:r>
        <w:rPr>
          <w:color w:val="auto"/>
          <w:lang w:val="en-GB"/>
        </w:rPr>
        <w:t>)</w:t>
      </w:r>
    </w:p>
    <w:p w:rsidR="00FC101B" w:rsidRDefault="00FC101B" w:rsidP="00600414">
      <w:pPr>
        <w:pStyle w:val="Listenabsatz"/>
        <w:numPr>
          <w:ilvl w:val="2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Fixed budget for ITCs for every meeting (suggestion: 50% of the overall budget, 40% of a Training School, 40% of Short-Term Scientific Missions and 30% of the total budget of WG meetings)</w:t>
      </w:r>
    </w:p>
    <w:p w:rsidR="00EF625F" w:rsidRPr="005854D5" w:rsidRDefault="00EF625F" w:rsidP="00600414">
      <w:pPr>
        <w:pStyle w:val="Listenabsatz"/>
        <w:numPr>
          <w:ilvl w:val="2"/>
          <w:numId w:val="12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Action Think Tank should be implemented on the website</w:t>
      </w:r>
    </w:p>
    <w:p w:rsidR="005854D5" w:rsidRDefault="005854D5" w:rsidP="005854D5">
      <w:p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</w:p>
    <w:p w:rsidR="00DF071E" w:rsidRDefault="00DF071E" w:rsidP="00600414">
      <w:pPr>
        <w:numPr>
          <w:ilvl w:val="1"/>
          <w:numId w:val="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Aiming to support the involvement of researchers from Near Neighbour (NNC) and International Partner Countries (IPC) in MITOEAGLE – networking with the Mitochondrial Physiology Society – on the basis of mutual benefit</w:t>
      </w:r>
    </w:p>
    <w:p w:rsidR="00DF071E" w:rsidRDefault="00DF071E" w:rsidP="00DF071E">
      <w:pPr>
        <w:tabs>
          <w:tab w:val="left" w:pos="360"/>
        </w:tabs>
        <w:suppressAutoHyphens/>
        <w:ind w:left="1069"/>
        <w:jc w:val="both"/>
        <w:rPr>
          <w:color w:val="auto"/>
          <w:lang w:val="en-GB"/>
        </w:rPr>
      </w:pPr>
      <w:r w:rsidRPr="00DF071E">
        <w:rPr>
          <w:color w:val="auto"/>
          <w:lang w:val="en-GB"/>
        </w:rPr>
        <w:t xml:space="preserve">The </w:t>
      </w:r>
      <w:r>
        <w:rPr>
          <w:color w:val="auto"/>
          <w:lang w:val="en-GB"/>
        </w:rPr>
        <w:t>MitoGlobal Network Coordinator, Verena Laner, presented the connection between the Mi</w:t>
      </w:r>
      <w:r w:rsidR="00F41AEC">
        <w:rPr>
          <w:color w:val="auto"/>
          <w:lang w:val="en-GB"/>
        </w:rPr>
        <w:t>P</w:t>
      </w:r>
      <w:r w:rsidR="00DF0290" w:rsidRPr="00DF0290">
        <w:rPr>
          <w:i/>
          <w:color w:val="auto"/>
          <w:lang w:val="en-GB"/>
        </w:rPr>
        <w:t>society</w:t>
      </w:r>
      <w:r>
        <w:rPr>
          <w:color w:val="auto"/>
          <w:lang w:val="en-GB"/>
        </w:rPr>
        <w:t xml:space="preserve"> (=world wide society) and MITOEAGLE – advantages in a longer perspective. </w:t>
      </w:r>
    </w:p>
    <w:p w:rsidR="00DF071E" w:rsidRDefault="00DF071E" w:rsidP="00600414">
      <w:pPr>
        <w:pStyle w:val="Listenabsatz"/>
        <w:numPr>
          <w:ilvl w:val="0"/>
          <w:numId w:val="14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lastRenderedPageBreak/>
        <w:t>More industrial partner</w:t>
      </w:r>
      <w:r w:rsidR="001C73E9">
        <w:rPr>
          <w:color w:val="auto"/>
          <w:lang w:val="en-GB"/>
        </w:rPr>
        <w:t>s</w:t>
      </w:r>
      <w:r>
        <w:rPr>
          <w:color w:val="auto"/>
          <w:lang w:val="en-GB"/>
        </w:rPr>
        <w:t xml:space="preserve"> should be involved to support MITOEAGLE. A template for invitations is available on the MITOEAGLE website: </w:t>
      </w:r>
    </w:p>
    <w:p w:rsidR="00DF071E" w:rsidRPr="00DF071E" w:rsidRDefault="00DF071E" w:rsidP="00DF071E">
      <w:pPr>
        <w:pStyle w:val="Listenabsatz"/>
        <w:tabs>
          <w:tab w:val="left" w:pos="360"/>
        </w:tabs>
        <w:suppressAutoHyphens/>
        <w:ind w:left="1429"/>
        <w:jc w:val="both"/>
        <w:rPr>
          <w:color w:val="auto"/>
          <w:lang w:val="en-GB"/>
        </w:rPr>
      </w:pPr>
      <w:r w:rsidRPr="00DF071E">
        <w:rPr>
          <w:color w:val="auto"/>
          <w:lang w:val="en-GB"/>
        </w:rPr>
        <w:t xml:space="preserve"> </w:t>
      </w:r>
      <w:hyperlink r:id="rId18" w:anchor="Template_for_invitation_of_industrial_partners" w:history="1">
        <w:r w:rsidRPr="00DF071E">
          <w:rPr>
            <w:rStyle w:val="Hyperlink"/>
            <w:lang w:val="en-GB"/>
          </w:rPr>
          <w:t>http://www.mitoglobal.org/index.php/Talk:MITOEAGLE_2016_Verona_IT#Template_for_invitation_of_industrial_partners</w:t>
        </w:r>
      </w:hyperlink>
    </w:p>
    <w:p w:rsidR="00DF071E" w:rsidRPr="00DF071E" w:rsidRDefault="00DF071E" w:rsidP="00DF071E">
      <w:pPr>
        <w:pStyle w:val="Listenabsatz"/>
        <w:tabs>
          <w:tab w:val="left" w:pos="360"/>
        </w:tabs>
        <w:suppressAutoHyphens/>
        <w:ind w:left="1429"/>
        <w:jc w:val="both"/>
        <w:rPr>
          <w:color w:val="auto"/>
          <w:lang w:val="en-GB"/>
        </w:rPr>
      </w:pPr>
    </w:p>
    <w:p w:rsidR="005854D5" w:rsidRPr="005854D5" w:rsidRDefault="005854D5" w:rsidP="005854D5">
      <w:pPr>
        <w:tabs>
          <w:tab w:val="left" w:pos="360"/>
        </w:tabs>
        <w:suppressAutoHyphens/>
        <w:jc w:val="both"/>
        <w:rPr>
          <w:color w:val="auto"/>
          <w:lang w:val="en-GB"/>
        </w:rPr>
      </w:pPr>
    </w:p>
    <w:p w:rsidR="005854D5" w:rsidRDefault="005854D5" w:rsidP="006D13AA">
      <w:pPr>
        <w:numPr>
          <w:ilvl w:val="0"/>
          <w:numId w:val="8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 w:rsidRPr="00BF03AC">
        <w:rPr>
          <w:b/>
          <w:color w:val="auto"/>
          <w:lang w:val="en-GB"/>
        </w:rPr>
        <w:t xml:space="preserve">Closing </w:t>
      </w:r>
    </w:p>
    <w:p w:rsidR="005854D5" w:rsidRDefault="005854D5" w:rsidP="005854D5">
      <w:pPr>
        <w:pStyle w:val="Listenabsatz"/>
        <w:ind w:left="0"/>
        <w:jc w:val="both"/>
        <w:rPr>
          <w:color w:val="auto"/>
          <w:lang w:val="en-GB"/>
        </w:rPr>
      </w:pPr>
      <w:r w:rsidRPr="009A20CC">
        <w:rPr>
          <w:color w:val="auto"/>
          <w:lang w:val="en-GB"/>
        </w:rPr>
        <w:t xml:space="preserve">This meeting was closed by the </w:t>
      </w:r>
      <w:r>
        <w:rPr>
          <w:color w:val="auto"/>
          <w:lang w:val="en-GB"/>
        </w:rPr>
        <w:t>Local Organiser and Vice Chair, Elisa Calabria</w:t>
      </w:r>
      <w:r w:rsidR="001C73E9">
        <w:rPr>
          <w:color w:val="auto"/>
          <w:lang w:val="en-GB"/>
        </w:rPr>
        <w:t>,</w:t>
      </w:r>
      <w:r>
        <w:rPr>
          <w:color w:val="auto"/>
          <w:lang w:val="en-GB"/>
        </w:rPr>
        <w:t xml:space="preserve"> at 6:10 pm.</w:t>
      </w:r>
    </w:p>
    <w:p w:rsidR="006D13AA" w:rsidRDefault="006D13AA">
      <w:pP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  <w: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  <w:br w:type="page"/>
      </w:r>
    </w:p>
    <w:p w:rsidR="00D13136" w:rsidRPr="007B3335" w:rsidRDefault="00D13136" w:rsidP="00D13136">
      <w:pPr>
        <w:rPr>
          <w:vertAlign w:val="superscript"/>
          <w:lang w:val="en-GB"/>
        </w:rPr>
      </w:pPr>
      <w:r>
        <w:rPr>
          <w:lang w:val="en-GB"/>
        </w:rPr>
        <w:lastRenderedPageBreak/>
        <w:t xml:space="preserve">Working Group 1 Meeting: 2016 November 16 </w:t>
      </w:r>
    </w:p>
    <w:p w:rsidR="00D13136" w:rsidRDefault="00D13136" w:rsidP="009A20CC">
      <w:pPr>
        <w:pStyle w:val="Listenabsatz"/>
        <w:ind w:left="0"/>
        <w:jc w:val="both"/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</w:p>
    <w:p w:rsidR="00D13136" w:rsidRPr="00D13136" w:rsidRDefault="00D13136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D13136">
        <w:rPr>
          <w:b/>
          <w:color w:val="auto"/>
          <w:lang w:val="en-GB"/>
        </w:rPr>
        <w:t>Welcome to participants</w:t>
      </w:r>
      <w:r w:rsidR="009F456B">
        <w:rPr>
          <w:b/>
          <w:color w:val="auto"/>
          <w:lang w:val="en-GB"/>
        </w:rPr>
        <w:t xml:space="preserve"> and summary of the Core Group Meeting</w:t>
      </w:r>
    </w:p>
    <w:p w:rsidR="0084608D" w:rsidRDefault="0084608D" w:rsidP="0084608D">
      <w:pPr>
        <w:jc w:val="both"/>
        <w:rPr>
          <w:color w:val="auto"/>
          <w:lang w:val="en-GB"/>
        </w:rPr>
      </w:pPr>
      <w:r w:rsidRPr="0084608D">
        <w:rPr>
          <w:color w:val="auto"/>
          <w:lang w:val="en-GB"/>
        </w:rPr>
        <w:t>The participants were welcomed by Dr. Elisa Calabria</w:t>
      </w:r>
      <w:r w:rsidR="001C73E9">
        <w:rPr>
          <w:color w:val="auto"/>
          <w:lang w:val="en-GB"/>
        </w:rPr>
        <w:t xml:space="preserve"> (</w:t>
      </w:r>
      <w:r w:rsidRPr="0084608D">
        <w:rPr>
          <w:color w:val="auto"/>
          <w:lang w:val="en-GB"/>
        </w:rPr>
        <w:t>Local Organiser and Vice Chair</w:t>
      </w:r>
      <w:r w:rsidR="001C73E9">
        <w:rPr>
          <w:color w:val="auto"/>
          <w:lang w:val="en-GB"/>
        </w:rPr>
        <w:t>)</w:t>
      </w:r>
      <w:r w:rsidRPr="0084608D">
        <w:rPr>
          <w:color w:val="auto"/>
          <w:lang w:val="en-GB"/>
        </w:rPr>
        <w:t xml:space="preserve"> and by Dr. Federico Schena. </w:t>
      </w:r>
      <w:r w:rsidR="009F456B">
        <w:rPr>
          <w:color w:val="auto"/>
          <w:lang w:val="en-GB"/>
        </w:rPr>
        <w:t>Dr. Elisa Calabria continued with a summary of the Core Group Meeting and Prof. Zuzana Cervinkova gave an overview of the planned meetings in Grant Period 2.</w:t>
      </w:r>
    </w:p>
    <w:p w:rsidR="009F456B" w:rsidRDefault="00F41AEC" w:rsidP="00600414">
      <w:pPr>
        <w:pStyle w:val="Listenabsatz"/>
        <w:numPr>
          <w:ilvl w:val="0"/>
          <w:numId w:val="14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MiP</w:t>
      </w:r>
      <w:r w:rsidR="00DF0290" w:rsidRPr="00DF0290">
        <w:rPr>
          <w:i/>
          <w:color w:val="auto"/>
          <w:lang w:val="en-GB"/>
        </w:rPr>
        <w:t>school</w:t>
      </w:r>
      <w:r>
        <w:rPr>
          <w:color w:val="auto"/>
          <w:lang w:val="en-GB"/>
        </w:rPr>
        <w:t xml:space="preserve"> </w:t>
      </w:r>
      <w:r w:rsidR="009F456B">
        <w:rPr>
          <w:color w:val="auto"/>
          <w:lang w:val="en-GB"/>
        </w:rPr>
        <w:t>with MITOEAGLE WG Meetings in Obergurgl (AT)</w:t>
      </w:r>
      <w:r w:rsidR="001C73E9">
        <w:rPr>
          <w:color w:val="auto"/>
          <w:lang w:val="en-GB"/>
        </w:rPr>
        <w:t>,</w:t>
      </w:r>
      <w:r w:rsidR="009F456B">
        <w:rPr>
          <w:color w:val="auto"/>
          <w:lang w:val="en-GB"/>
        </w:rPr>
        <w:t xml:space="preserve"> in July 2017</w:t>
      </w:r>
    </w:p>
    <w:p w:rsidR="009F456B" w:rsidRDefault="009F456B" w:rsidP="00600414">
      <w:pPr>
        <w:pStyle w:val="Listenabsatz"/>
        <w:numPr>
          <w:ilvl w:val="0"/>
          <w:numId w:val="14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MC Meeting and WG Meetings in </w:t>
      </w:r>
      <w:r w:rsidR="008636F7" w:rsidRPr="008636F7">
        <w:rPr>
          <w:color w:val="auto"/>
          <w:lang w:val="en-GB"/>
        </w:rPr>
        <w:t xml:space="preserve">Hradec </w:t>
      </w:r>
      <w:proofErr w:type="spellStart"/>
      <w:r w:rsidR="008636F7" w:rsidRPr="008636F7">
        <w:rPr>
          <w:color w:val="auto"/>
          <w:lang w:val="en-GB"/>
        </w:rPr>
        <w:t>Králové</w:t>
      </w:r>
      <w:proofErr w:type="spellEnd"/>
      <w:r>
        <w:rPr>
          <w:color w:val="auto"/>
          <w:lang w:val="en-GB"/>
        </w:rPr>
        <w:t xml:space="preserve"> (CZ)</w:t>
      </w:r>
      <w:r w:rsidR="001C73E9">
        <w:rPr>
          <w:color w:val="auto"/>
          <w:lang w:val="en-GB"/>
        </w:rPr>
        <w:t>,</w:t>
      </w:r>
      <w:r>
        <w:rPr>
          <w:color w:val="auto"/>
          <w:lang w:val="en-GB"/>
        </w:rPr>
        <w:t xml:space="preserve"> in November 2017 (</w:t>
      </w:r>
      <w:r w:rsidR="007B3335">
        <w:rPr>
          <w:color w:val="auto"/>
          <w:lang w:val="en-GB"/>
        </w:rPr>
        <w:t xml:space="preserve">suggested date: </w:t>
      </w:r>
      <w:r>
        <w:rPr>
          <w:color w:val="auto"/>
          <w:lang w:val="en-GB"/>
        </w:rPr>
        <w:t>15</w:t>
      </w:r>
      <w:r w:rsidRPr="009F456B">
        <w:rPr>
          <w:color w:val="auto"/>
          <w:vertAlign w:val="superscript"/>
          <w:lang w:val="en-GB"/>
        </w:rPr>
        <w:t>th</w:t>
      </w:r>
      <w:r>
        <w:rPr>
          <w:color w:val="auto"/>
          <w:lang w:val="en-GB"/>
        </w:rPr>
        <w:t>-17</w:t>
      </w:r>
      <w:r w:rsidRPr="009F456B">
        <w:rPr>
          <w:color w:val="auto"/>
          <w:vertAlign w:val="superscript"/>
          <w:lang w:val="en-GB"/>
        </w:rPr>
        <w:t>th</w:t>
      </w:r>
      <w:r>
        <w:rPr>
          <w:color w:val="auto"/>
          <w:lang w:val="en-GB"/>
        </w:rPr>
        <w:t>)</w:t>
      </w:r>
      <w:r w:rsidR="00F41AEC">
        <w:rPr>
          <w:color w:val="auto"/>
          <w:lang w:val="en-GB"/>
        </w:rPr>
        <w:t xml:space="preserve"> in combination with a MiP</w:t>
      </w:r>
      <w:r w:rsidR="00DF0290" w:rsidRPr="00DF0290">
        <w:rPr>
          <w:i/>
          <w:color w:val="auto"/>
          <w:lang w:val="en-GB"/>
        </w:rPr>
        <w:t>conference</w:t>
      </w:r>
    </w:p>
    <w:p w:rsidR="00B529F8" w:rsidRDefault="00EC6E50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EC6E50">
        <w:rPr>
          <w:b/>
          <w:color w:val="auto"/>
          <w:lang w:val="en-GB"/>
        </w:rPr>
        <w:t xml:space="preserve">Discussion of concepts and terminology of mitochondrial physiology </w:t>
      </w:r>
    </w:p>
    <w:p w:rsidR="00EC6E50" w:rsidRPr="00EC6E50" w:rsidRDefault="00EC6E50" w:rsidP="00B529F8">
      <w:pPr>
        <w:pStyle w:val="Listenabsatz"/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 w:rsidRPr="00EC6E50">
        <w:rPr>
          <w:b/>
          <w:color w:val="auto"/>
          <w:lang w:val="en-GB"/>
        </w:rPr>
        <w:t>TG1.1 Coupling states and coupling control ratios: consensus statements</w:t>
      </w:r>
    </w:p>
    <w:p w:rsidR="00EC6E50" w:rsidRDefault="00EC6E50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Prof. Erich Gnaiger: Towards a database: why terminology is important</w:t>
      </w:r>
    </w:p>
    <w:p w:rsidR="00EC6E50" w:rsidRDefault="00EC6E50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Dr. Rob Wüst: On terminology for mitochondrial respiration using different substrates</w:t>
      </w:r>
    </w:p>
    <w:p w:rsidR="00EC6E50" w:rsidRDefault="00EC6E50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Discussion of the presentations</w:t>
      </w:r>
      <w:r w:rsidR="00F41AEC">
        <w:rPr>
          <w:color w:val="auto"/>
          <w:lang w:val="en-GB"/>
        </w:rPr>
        <w:t xml:space="preserve"> and further steps – suggestion of a special issue on Mitochondrion</w:t>
      </w:r>
    </w:p>
    <w:p w:rsidR="00EC6E50" w:rsidRDefault="00EC6E50" w:rsidP="00EC6E50">
      <w:pPr>
        <w:jc w:val="both"/>
        <w:rPr>
          <w:color w:val="auto"/>
          <w:lang w:val="en-GB"/>
        </w:rPr>
      </w:pPr>
    </w:p>
    <w:p w:rsidR="00EC6E50" w:rsidRPr="00B529F8" w:rsidRDefault="00B529F8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529F8">
        <w:rPr>
          <w:b/>
          <w:color w:val="auto"/>
          <w:lang w:val="en-GB"/>
        </w:rPr>
        <w:t>TG1.2 SUIT Protocols: concept and nomenclature suitable for a database</w:t>
      </w:r>
    </w:p>
    <w:p w:rsidR="00D235BA" w:rsidRDefault="00B529F8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 w:rsidRPr="00B529F8">
        <w:rPr>
          <w:color w:val="auto"/>
          <w:lang w:val="en-GB"/>
        </w:rPr>
        <w:t>Dr. Carolina Doerrier: Approaches for finding a SUIT reference protocol</w:t>
      </w:r>
    </w:p>
    <w:p w:rsidR="00B529F8" w:rsidRDefault="00B529F8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Prof. Sameh Ali: Oxygen consumption and ROS production – challenges for evaluation of experimental protocols</w:t>
      </w:r>
    </w:p>
    <w:p w:rsidR="00B529F8" w:rsidRDefault="00B529F8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Prof. Roberto Scatena: Mitochondrial respiratory complexes as targets of drugs – critical importance of protocols: intact vs permeabilized cells, incubation time</w:t>
      </w:r>
    </w:p>
    <w:p w:rsidR="00B529F8" w:rsidRDefault="00B529F8" w:rsidP="00B529F8">
      <w:pPr>
        <w:pStyle w:val="Listenabsatz"/>
        <w:ind w:left="1440"/>
        <w:jc w:val="both"/>
        <w:rPr>
          <w:color w:val="auto"/>
          <w:lang w:val="en-GB"/>
        </w:rPr>
      </w:pPr>
    </w:p>
    <w:p w:rsidR="00B529F8" w:rsidRPr="00B529F8" w:rsidRDefault="00B529F8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529F8">
        <w:rPr>
          <w:b/>
          <w:color w:val="auto"/>
          <w:lang w:val="en-GB"/>
        </w:rPr>
        <w:t>General discussion about terminology</w:t>
      </w:r>
    </w:p>
    <w:p w:rsidR="00B529F8" w:rsidRDefault="00B529F8" w:rsidP="00B529F8">
      <w:pPr>
        <w:pStyle w:val="Listenabsatz"/>
        <w:ind w:left="360"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The discussion was chaired by Prof. Erich Gnaiger. </w:t>
      </w:r>
    </w:p>
    <w:p w:rsidR="005928E4" w:rsidRDefault="005928E4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Agreement that terminology should be platform independent</w:t>
      </w:r>
    </w:p>
    <w:p w:rsidR="005928E4" w:rsidRDefault="005928E4" w:rsidP="00600414">
      <w:pPr>
        <w:pStyle w:val="Listenabsatz"/>
        <w:numPr>
          <w:ilvl w:val="0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Next steps:</w:t>
      </w:r>
    </w:p>
    <w:p w:rsidR="005928E4" w:rsidRDefault="005928E4" w:rsidP="00600414">
      <w:pPr>
        <w:pStyle w:val="Listenabsatz"/>
        <w:numPr>
          <w:ilvl w:val="1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Consensus paper on terminology – Terms should be collected for the publication.</w:t>
      </w:r>
    </w:p>
    <w:p w:rsidR="005928E4" w:rsidRPr="005928E4" w:rsidRDefault="005928E4" w:rsidP="00600414">
      <w:pPr>
        <w:pStyle w:val="Listenabsatz"/>
        <w:numPr>
          <w:ilvl w:val="1"/>
          <w:numId w:val="16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Review paper on normalization (use STSM for collecting information)</w:t>
      </w:r>
    </w:p>
    <w:p w:rsidR="00B529F8" w:rsidRDefault="00B529F8" w:rsidP="00B529F8">
      <w:pPr>
        <w:jc w:val="both"/>
        <w:rPr>
          <w:color w:val="auto"/>
          <w:lang w:val="en-GB"/>
        </w:rPr>
      </w:pPr>
    </w:p>
    <w:p w:rsidR="00B529F8" w:rsidRPr="00B529F8" w:rsidRDefault="00B529F8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B529F8">
        <w:rPr>
          <w:b/>
          <w:color w:val="auto"/>
          <w:lang w:val="en-GB"/>
        </w:rPr>
        <w:t>TG1.5 Knowledge management system</w:t>
      </w:r>
    </w:p>
    <w:p w:rsidR="00B529F8" w:rsidRDefault="00412293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Dr. Michael Drinnan: Data management: direction of travel with a first approach of automatic data analysis presented by Christina Plattner</w:t>
      </w:r>
    </w:p>
    <w:p w:rsidR="00412293" w:rsidRDefault="00412293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Dr. Pablo M Garcia-Roves: Design and implementation of systems biology approaches to integrate heterogenic data in biomedical research</w:t>
      </w:r>
    </w:p>
    <w:p w:rsidR="00412293" w:rsidRDefault="00412293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Dr. Marko Vendelin: A mitochondrial physiology database for the laboratory</w:t>
      </w:r>
    </w:p>
    <w:p w:rsidR="00AE2440" w:rsidRDefault="00AE2440" w:rsidP="00AE2440">
      <w:pPr>
        <w:jc w:val="both"/>
        <w:rPr>
          <w:color w:val="auto"/>
          <w:lang w:val="en-GB"/>
        </w:rPr>
      </w:pPr>
    </w:p>
    <w:p w:rsidR="00AE2440" w:rsidRDefault="00AE2440" w:rsidP="00600414">
      <w:pPr>
        <w:pStyle w:val="Listenabsatz"/>
        <w:numPr>
          <w:ilvl w:val="0"/>
          <w:numId w:val="15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 w:rsidRPr="00AE2440">
        <w:rPr>
          <w:b/>
          <w:color w:val="auto"/>
          <w:lang w:val="en-GB"/>
        </w:rPr>
        <w:t>Summary Roadmap Working Group 1</w:t>
      </w:r>
    </w:p>
    <w:p w:rsidR="00AE2440" w:rsidRPr="00AE2440" w:rsidRDefault="00AE47BD" w:rsidP="00AE2440">
      <w:pPr>
        <w:jc w:val="both"/>
        <w:rPr>
          <w:color w:val="auto"/>
          <w:lang w:val="en-GB"/>
        </w:rPr>
      </w:pPr>
      <w:r>
        <w:rPr>
          <w:color w:val="auto"/>
          <w:lang w:val="en-GB"/>
        </w:rPr>
        <w:t>The Working Group 1 Meeting was summarized by the WG1 Leader Dr. Kathrin Renner Sattler</w:t>
      </w:r>
    </w:p>
    <w:p w:rsidR="00B529F8" w:rsidRDefault="00753D18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 w:rsidRPr="00753D18">
        <w:rPr>
          <w:color w:val="auto"/>
          <w:lang w:val="en-GB"/>
        </w:rPr>
        <w:t>Nomenclature – consensus agreement:</w:t>
      </w:r>
    </w:p>
    <w:p w:rsidR="00753D18" w:rsidRDefault="00753D18" w:rsidP="00753D18">
      <w:pPr>
        <w:ind w:left="1440"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The “MitoPedia: respiratory states” list of terms will be printed until </w:t>
      </w:r>
      <w:r w:rsidR="009A0980">
        <w:rPr>
          <w:color w:val="auto"/>
          <w:lang w:val="en-GB"/>
        </w:rPr>
        <w:t xml:space="preserve">the following day </w:t>
      </w:r>
      <w:r>
        <w:rPr>
          <w:color w:val="auto"/>
          <w:lang w:val="en-GB"/>
        </w:rPr>
        <w:t>as a basis for selected terms. Participants will tick the terms they want to include in the publication and add missing terms to this list.</w:t>
      </w:r>
    </w:p>
    <w:p w:rsidR="00753D18" w:rsidRDefault="00753D18" w:rsidP="00753D18">
      <w:pPr>
        <w:ind w:left="1440"/>
        <w:jc w:val="both"/>
        <w:rPr>
          <w:color w:val="auto"/>
          <w:lang w:val="en-GB"/>
        </w:rPr>
      </w:pPr>
      <w:r>
        <w:rPr>
          <w:color w:val="auto"/>
          <w:lang w:val="en-GB"/>
        </w:rPr>
        <w:t>(</w:t>
      </w:r>
      <w:hyperlink r:id="rId19" w:history="1">
        <w:r w:rsidRPr="003955BF">
          <w:rPr>
            <w:rStyle w:val="Hyperlink"/>
            <w:lang w:val="en-GB"/>
          </w:rPr>
          <w:t>http://www.bioblast.at/index.php/MitoPedia:_Respiratory_states</w:t>
        </w:r>
      </w:hyperlink>
      <w:r>
        <w:rPr>
          <w:color w:val="auto"/>
          <w:lang w:val="en-GB"/>
        </w:rPr>
        <w:t>)</w:t>
      </w:r>
    </w:p>
    <w:p w:rsidR="00753D18" w:rsidRPr="00B26F76" w:rsidRDefault="00B26F76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Summary and presentation of WG1 specific topics from the Core Group Meeting (MITOEAGLE website and flyer, University press release with a template)</w:t>
      </w:r>
    </w:p>
    <w:p w:rsidR="00753D18" w:rsidRPr="00753D18" w:rsidRDefault="00753D18" w:rsidP="00753D18">
      <w:pPr>
        <w:pStyle w:val="Listenabsatz"/>
        <w:ind w:left="2160"/>
        <w:jc w:val="both"/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</w:p>
    <w:p w:rsidR="006D13AA" w:rsidRDefault="006D13AA">
      <w:pP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  <w: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  <w:br w:type="page"/>
      </w:r>
    </w:p>
    <w:p w:rsidR="00D235BA" w:rsidRPr="006656D7" w:rsidRDefault="00D235BA" w:rsidP="00D235BA">
      <w:pPr>
        <w:rPr>
          <w:lang w:val="en-GB"/>
        </w:rPr>
      </w:pPr>
      <w:r>
        <w:rPr>
          <w:lang w:val="en-GB"/>
        </w:rPr>
        <w:lastRenderedPageBreak/>
        <w:t>Working Group 4 Meeting: 2016 November 16</w:t>
      </w:r>
      <w:r w:rsidR="0018454F">
        <w:rPr>
          <w:lang w:val="en-GB"/>
        </w:rPr>
        <w:t xml:space="preserve">/17 </w:t>
      </w:r>
    </w:p>
    <w:p w:rsidR="00D235BA" w:rsidRDefault="00D235BA" w:rsidP="00D235BA">
      <w:pPr>
        <w:pStyle w:val="Listenabsatz"/>
        <w:ind w:left="0"/>
        <w:jc w:val="both"/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</w:p>
    <w:p w:rsidR="009B2A3D" w:rsidRDefault="009B2A3D" w:rsidP="00600414">
      <w:pPr>
        <w:pStyle w:val="Listenabsatz"/>
        <w:numPr>
          <w:ilvl w:val="0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MITOEAGLE data: blood and cultured cells</w:t>
      </w:r>
    </w:p>
    <w:p w:rsidR="009B2A3D" w:rsidRDefault="009B2A3D" w:rsidP="009B2A3D">
      <w:pPr>
        <w:pStyle w:val="Listenabsatz"/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TG4.1 Blood – Develop a working plan for the establishment of consensus protocols, reporting schemes, and the assignment of specific study tasks for mitochondrial respiratory studies in blood cells</w:t>
      </w:r>
    </w:p>
    <w:p w:rsidR="009B2A3D" w:rsidRPr="009B2A3D" w:rsidRDefault="009B2A3D" w:rsidP="009B2A3D">
      <w:pPr>
        <w:ind w:firstLine="360"/>
        <w:jc w:val="both"/>
        <w:rPr>
          <w:color w:val="auto"/>
          <w:lang w:val="en-GB"/>
        </w:rPr>
      </w:pPr>
      <w:r w:rsidRPr="009B2A3D">
        <w:rPr>
          <w:color w:val="auto"/>
          <w:lang w:val="en-GB"/>
        </w:rPr>
        <w:t>Dr. Elisa Calabria gave an introduction and presented topics discussed in the Core Group Meeting.</w:t>
      </w:r>
    </w:p>
    <w:p w:rsidR="009B2A3D" w:rsidRDefault="009B2A3D" w:rsidP="009B2A3D">
      <w:p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</w:p>
    <w:p w:rsidR="009B2A3D" w:rsidRDefault="009B2A3D" w:rsidP="00600414">
      <w:pPr>
        <w:pStyle w:val="Listenabsatz"/>
        <w:numPr>
          <w:ilvl w:val="0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9B2A3D">
        <w:rPr>
          <w:b/>
          <w:color w:val="auto"/>
          <w:lang w:val="en-GB"/>
        </w:rPr>
        <w:t>PBMCs</w:t>
      </w:r>
    </w:p>
    <w:p w:rsidR="009B2A3D" w:rsidRDefault="009B2A3D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 w:rsidRPr="009B2A3D">
        <w:rPr>
          <w:color w:val="auto"/>
          <w:lang w:val="en-GB"/>
        </w:rPr>
        <w:t>Dr. Elisa Calabria: Blood cells mitochondrial activity in aging and frailty</w:t>
      </w:r>
    </w:p>
    <w:p w:rsidR="009B2A3D" w:rsidRDefault="009B2A3D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Dr. Zuzana Sumbalova: Isolation of blood cells for high-resolution respirometry: PBMCs and platelets</w:t>
      </w:r>
    </w:p>
    <w:p w:rsidR="009B2A3D" w:rsidRDefault="009B2A3D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Chiara Volani: Human and rat PBMCs: what can we do better?</w:t>
      </w:r>
    </w:p>
    <w:p w:rsidR="009B2A3D" w:rsidRDefault="009B2A3D" w:rsidP="00600414">
      <w:pPr>
        <w:pStyle w:val="Listenabsatz"/>
        <w:numPr>
          <w:ilvl w:val="0"/>
          <w:numId w:val="17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Gloria Keppner: Isolation of PBMCs for high-resolution respirometry and association to basal metabolic rate</w:t>
      </w:r>
    </w:p>
    <w:p w:rsidR="00AD149F" w:rsidRDefault="00AD149F" w:rsidP="00AD149F">
      <w:pPr>
        <w:jc w:val="both"/>
        <w:rPr>
          <w:color w:val="auto"/>
          <w:lang w:val="en-GB"/>
        </w:rPr>
      </w:pPr>
    </w:p>
    <w:p w:rsidR="00AD149F" w:rsidRPr="00AD149F" w:rsidRDefault="00AD149F" w:rsidP="00600414">
      <w:pPr>
        <w:pStyle w:val="Listenabsatz"/>
        <w:numPr>
          <w:ilvl w:val="0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AD149F">
        <w:rPr>
          <w:b/>
          <w:color w:val="auto"/>
          <w:lang w:val="en-GB"/>
        </w:rPr>
        <w:t>Platelets</w:t>
      </w:r>
    </w:p>
    <w:p w:rsidR="00AD149F" w:rsidRDefault="00AD149F" w:rsidP="00600414">
      <w:pPr>
        <w:pStyle w:val="Listenabsatz"/>
        <w:numPr>
          <w:ilvl w:val="0"/>
          <w:numId w:val="1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Eleonor </w:t>
      </w:r>
      <w:r w:rsidRPr="00AD149F">
        <w:rPr>
          <w:color w:val="auto"/>
          <w:lang w:val="en-GB"/>
        </w:rPr>
        <w:t>Å</w:t>
      </w:r>
      <w:r>
        <w:rPr>
          <w:color w:val="auto"/>
          <w:lang w:val="en-GB"/>
        </w:rPr>
        <w:t>sander Frostner: Mitochondrial respiration in human viable platelets</w:t>
      </w:r>
    </w:p>
    <w:p w:rsidR="00AD149F" w:rsidRDefault="00AD149F" w:rsidP="00600414">
      <w:pPr>
        <w:pStyle w:val="Listenabsatz"/>
        <w:numPr>
          <w:ilvl w:val="0"/>
          <w:numId w:val="1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Luiz F Garcia e Souza: Mitochondrial respiratory control in platelets</w:t>
      </w:r>
    </w:p>
    <w:p w:rsidR="00AD149F" w:rsidRDefault="00AD149F" w:rsidP="00600414">
      <w:pPr>
        <w:pStyle w:val="Listenabsatz"/>
        <w:numPr>
          <w:ilvl w:val="0"/>
          <w:numId w:val="1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>Emil Westerlund: The role of platelet respirometry in diagnosing mitochondrial disease</w:t>
      </w:r>
    </w:p>
    <w:p w:rsidR="00E80494" w:rsidRDefault="00E80494" w:rsidP="00E80494">
      <w:pPr>
        <w:jc w:val="both"/>
        <w:rPr>
          <w:color w:val="auto"/>
          <w:lang w:val="en-GB"/>
        </w:rPr>
      </w:pPr>
    </w:p>
    <w:p w:rsidR="00E80494" w:rsidRDefault="00A76F7F" w:rsidP="00600414">
      <w:pPr>
        <w:pStyle w:val="Listenabsatz"/>
        <w:numPr>
          <w:ilvl w:val="0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MITOEAGLE Agenda</w:t>
      </w:r>
    </w:p>
    <w:p w:rsidR="00A76F7F" w:rsidRDefault="00A76F7F" w:rsidP="00600414">
      <w:pPr>
        <w:pStyle w:val="Listenabsatz"/>
        <w:numPr>
          <w:ilvl w:val="1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A road map to publications: MITOEAGLE terminology; respiratory protocols</w:t>
      </w:r>
    </w:p>
    <w:p w:rsidR="00B543E6" w:rsidRDefault="00B543E6" w:rsidP="00600414">
      <w:pPr>
        <w:pStyle w:val="Listenabsatz"/>
        <w:numPr>
          <w:ilvl w:val="0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 w:rsidRPr="00B543E6">
        <w:rPr>
          <w:color w:val="auto"/>
          <w:lang w:val="en-GB"/>
        </w:rPr>
        <w:t>Introduction by the Action Chair</w:t>
      </w:r>
    </w:p>
    <w:p w:rsidR="00B543E6" w:rsidRDefault="00B543E6" w:rsidP="00600414">
      <w:pPr>
        <w:pStyle w:val="Listenabsatz"/>
        <w:numPr>
          <w:ilvl w:val="0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Presentation of the </w:t>
      </w:r>
      <w:r w:rsidR="00DF0290" w:rsidRPr="00B653B5">
        <w:rPr>
          <w:color w:val="auto"/>
          <w:lang w:val="en-GB"/>
        </w:rPr>
        <w:t>MitoFit Proficiency Test by the Action Chair as a connection to the MITOEAGLE proficiency test</w:t>
      </w:r>
      <w:r>
        <w:rPr>
          <w:color w:val="auto"/>
          <w:lang w:val="en-GB"/>
        </w:rPr>
        <w:t xml:space="preserve"> (</w:t>
      </w:r>
      <w:hyperlink r:id="rId20" w:history="1">
        <w:r w:rsidRPr="003955BF">
          <w:rPr>
            <w:rStyle w:val="Hyperlink"/>
            <w:lang w:val="en-GB"/>
          </w:rPr>
          <w:t>http://www.mitofit.org/index.php/MitoFit_proficiency_test</w:t>
        </w:r>
      </w:hyperlink>
      <w:r>
        <w:rPr>
          <w:color w:val="auto"/>
          <w:lang w:val="en-GB"/>
        </w:rPr>
        <w:t>)</w:t>
      </w:r>
      <w:r w:rsidR="00B96C45">
        <w:rPr>
          <w:color w:val="auto"/>
          <w:lang w:val="en-GB"/>
        </w:rPr>
        <w:t xml:space="preserve">: Reference sample, reference protocols, </w:t>
      </w:r>
      <w:r w:rsidR="009A0980">
        <w:rPr>
          <w:color w:val="auto"/>
          <w:lang w:val="en-GB"/>
        </w:rPr>
        <w:t>chemicals</w:t>
      </w:r>
    </w:p>
    <w:p w:rsidR="00B543E6" w:rsidRDefault="00B96C45" w:rsidP="00600414">
      <w:pPr>
        <w:pStyle w:val="Listenabsatz"/>
        <w:numPr>
          <w:ilvl w:val="0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The MitoPedia: respiratory states list was printed and participants selected terms for publication. List of terms will be available on the MITOEAGLE website. </w:t>
      </w:r>
    </w:p>
    <w:p w:rsidR="00B96C45" w:rsidRDefault="00A034B1" w:rsidP="00600414">
      <w:pPr>
        <w:pStyle w:val="Listenabsatz"/>
        <w:numPr>
          <w:ilvl w:val="0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Publication on blood cell separation protocols:</w:t>
      </w:r>
    </w:p>
    <w:p w:rsidR="00A034B1" w:rsidRDefault="00A034B1" w:rsidP="00600414">
      <w:pPr>
        <w:pStyle w:val="Listenabsatz"/>
        <w:numPr>
          <w:ilvl w:val="2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Step1: Collect protocols with explanations and working steps from different </w:t>
      </w:r>
      <w:r w:rsidR="0009384A">
        <w:rPr>
          <w:color w:val="auto"/>
          <w:lang w:val="en-GB"/>
        </w:rPr>
        <w:t>groups</w:t>
      </w:r>
      <w:r w:rsidR="001549D5">
        <w:rPr>
          <w:color w:val="auto"/>
          <w:lang w:val="en-GB"/>
        </w:rPr>
        <w:t>. Dr. Elisa Calabria will prepare a template and send it to WG4 participants.</w:t>
      </w:r>
    </w:p>
    <w:p w:rsidR="00A034B1" w:rsidRDefault="00A034B1" w:rsidP="00600414">
      <w:pPr>
        <w:pStyle w:val="Listenabsatz"/>
        <w:numPr>
          <w:ilvl w:val="2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Step 2: Compare protocols at the Barcelona meeting in March</w:t>
      </w:r>
    </w:p>
    <w:p w:rsidR="00A034B1" w:rsidRDefault="00A034B1" w:rsidP="00600414">
      <w:pPr>
        <w:pStyle w:val="Listenabsatz"/>
        <w:numPr>
          <w:ilvl w:val="2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Step 3: Formulate recommendations</w:t>
      </w:r>
    </w:p>
    <w:p w:rsidR="00064489" w:rsidRDefault="0009384A">
      <w:pPr>
        <w:pStyle w:val="Listenabsatz"/>
        <w:numPr>
          <w:ilvl w:val="1"/>
          <w:numId w:val="20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Cryopreservation was decided to be a topic for WG4</w:t>
      </w:r>
    </w:p>
    <w:p w:rsidR="00A034B1" w:rsidRPr="00B543E6" w:rsidRDefault="00A034B1" w:rsidP="001549D5">
      <w:pPr>
        <w:pStyle w:val="Listenabsatz"/>
        <w:tabs>
          <w:tab w:val="left" w:pos="360"/>
        </w:tabs>
        <w:suppressAutoHyphens/>
        <w:ind w:left="2160"/>
        <w:jc w:val="both"/>
        <w:rPr>
          <w:color w:val="auto"/>
          <w:lang w:val="en-GB"/>
        </w:rPr>
      </w:pPr>
    </w:p>
    <w:p w:rsidR="00A76F7F" w:rsidRDefault="00A76F7F" w:rsidP="00600414">
      <w:pPr>
        <w:pStyle w:val="Listenabsatz"/>
        <w:numPr>
          <w:ilvl w:val="1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Summary for programme of Barcelona MC and WG meeting – MITOEAGLE next steps – on the wing</w:t>
      </w:r>
    </w:p>
    <w:p w:rsidR="00A76F7F" w:rsidRDefault="00A76F7F" w:rsidP="00600414">
      <w:pPr>
        <w:pStyle w:val="Listenabsatz"/>
        <w:numPr>
          <w:ilvl w:val="0"/>
          <w:numId w:val="19"/>
        </w:numPr>
        <w:jc w:val="both"/>
        <w:rPr>
          <w:color w:val="auto"/>
          <w:lang w:val="en-GB"/>
        </w:rPr>
      </w:pPr>
      <w:r w:rsidRPr="00A76F7F">
        <w:rPr>
          <w:color w:val="auto"/>
          <w:lang w:val="en-GB"/>
        </w:rPr>
        <w:t>The Local Organiser, Dr. Pablo M. Garcia-Roves</w:t>
      </w:r>
      <w:r>
        <w:rPr>
          <w:color w:val="auto"/>
          <w:lang w:val="en-GB"/>
        </w:rPr>
        <w:t xml:space="preserve"> gave a summary presentation of the topics from the Core Group Meeting. A revised flat rate of EUR 70.00 per night was suggested by the Core Group for the upcoming meeting in Barcelona.</w:t>
      </w:r>
    </w:p>
    <w:p w:rsidR="00A76F7F" w:rsidRPr="00A76F7F" w:rsidRDefault="00A76F7F" w:rsidP="00600414">
      <w:pPr>
        <w:pStyle w:val="Listenabsatz"/>
        <w:numPr>
          <w:ilvl w:val="0"/>
          <w:numId w:val="19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Suggestion of the participants: Reimbursement should be available for only </w:t>
      </w:r>
      <w:r w:rsidRPr="00A76F7F">
        <w:rPr>
          <w:b/>
          <w:color w:val="auto"/>
          <w:lang w:val="en-GB"/>
        </w:rPr>
        <w:t xml:space="preserve">one MC Member per country </w:t>
      </w:r>
      <w:r w:rsidRPr="00A76F7F">
        <w:rPr>
          <w:color w:val="auto"/>
          <w:lang w:val="en-GB"/>
        </w:rPr>
        <w:t>and expenses should be entered in e-COST by every participant in advance</w:t>
      </w:r>
      <w:r w:rsidR="009A0980">
        <w:rPr>
          <w:color w:val="auto"/>
          <w:lang w:val="en-GB"/>
        </w:rPr>
        <w:t>,</w:t>
      </w:r>
      <w:r w:rsidRPr="00A76F7F">
        <w:rPr>
          <w:color w:val="auto"/>
          <w:lang w:val="en-GB"/>
        </w:rPr>
        <w:t xml:space="preserve"> to get a better overview of the costs before the meeting.</w:t>
      </w:r>
    </w:p>
    <w:p w:rsidR="00E80494" w:rsidRPr="00E80494" w:rsidRDefault="00E80494" w:rsidP="00E80494">
      <w:pPr>
        <w:pStyle w:val="Listenabsatz"/>
        <w:ind w:left="360"/>
        <w:jc w:val="both"/>
        <w:rPr>
          <w:color w:val="auto"/>
          <w:lang w:val="en-GB"/>
        </w:rPr>
      </w:pPr>
    </w:p>
    <w:p w:rsidR="00AD149F" w:rsidRPr="00AD149F" w:rsidRDefault="00AD149F" w:rsidP="00AD149F">
      <w:pPr>
        <w:jc w:val="both"/>
        <w:rPr>
          <w:color w:val="auto"/>
          <w:lang w:val="en-GB"/>
        </w:rPr>
      </w:pPr>
    </w:p>
    <w:p w:rsidR="0018454F" w:rsidRPr="0018454F" w:rsidRDefault="0018454F" w:rsidP="00600414">
      <w:pPr>
        <w:pStyle w:val="Listenabsatz"/>
        <w:numPr>
          <w:ilvl w:val="0"/>
          <w:numId w:val="18"/>
        </w:num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 w:rsidRPr="0018454F">
        <w:rPr>
          <w:b/>
          <w:color w:val="auto"/>
          <w:lang w:val="en-GB"/>
        </w:rPr>
        <w:t xml:space="preserve">Closing </w:t>
      </w:r>
    </w:p>
    <w:p w:rsidR="0018454F" w:rsidRDefault="0018454F" w:rsidP="0018454F">
      <w:pPr>
        <w:pStyle w:val="Listenabsatz"/>
        <w:ind w:left="0"/>
        <w:jc w:val="both"/>
        <w:rPr>
          <w:color w:val="auto"/>
          <w:lang w:val="en-GB"/>
        </w:rPr>
      </w:pPr>
      <w:r w:rsidRPr="009A20CC">
        <w:rPr>
          <w:color w:val="auto"/>
          <w:lang w:val="en-GB"/>
        </w:rPr>
        <w:t xml:space="preserve">This meeting was closed by the </w:t>
      </w:r>
      <w:r>
        <w:rPr>
          <w:color w:val="auto"/>
          <w:lang w:val="en-GB"/>
        </w:rPr>
        <w:t>Local Organiser and Vice Chair, Dr. Elisa Calabria and by the Chair, Prof. Erich Gnaiger at 13:00 pm.</w:t>
      </w:r>
    </w:p>
    <w:p w:rsidR="00DE2EF8" w:rsidRDefault="00DE2EF8" w:rsidP="00600414">
      <w:pPr>
        <w:pStyle w:val="Listenabsatz"/>
        <w:numPr>
          <w:ilvl w:val="0"/>
          <w:numId w:val="17"/>
        </w:numPr>
        <w:jc w:val="both"/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  <w: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  <w:br w:type="page"/>
      </w:r>
    </w:p>
    <w:p w:rsidR="005F69B8" w:rsidRPr="006A6875" w:rsidRDefault="007304B0" w:rsidP="00BF11C3">
      <w:pP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  <w: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  <w:lastRenderedPageBreak/>
        <w:t>LIST OF ANNEXES</w:t>
      </w:r>
      <w:r w:rsidR="00F267D3"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  <w:t xml:space="preserve"> AND LINKS</w:t>
      </w:r>
    </w:p>
    <w:p w:rsidR="00FF2355" w:rsidRDefault="00FF2355" w:rsidP="00BF11C3">
      <w:pPr>
        <w:tabs>
          <w:tab w:val="left" w:pos="360"/>
        </w:tabs>
        <w:suppressAutoHyphens/>
        <w:jc w:val="both"/>
        <w:rPr>
          <w:color w:val="auto"/>
          <w:lang w:val="en-GB"/>
        </w:rPr>
      </w:pPr>
    </w:p>
    <w:p w:rsidR="006A6875" w:rsidRDefault="006A6875" w:rsidP="006A6875">
      <w:pPr>
        <w:tabs>
          <w:tab w:val="left" w:pos="113"/>
          <w:tab w:val="left" w:pos="567"/>
          <w:tab w:val="left" w:pos="851"/>
          <w:tab w:val="left" w:pos="993"/>
          <w:tab w:val="left" w:pos="1418"/>
        </w:tabs>
        <w:suppressAutoHyphens/>
        <w:jc w:val="both"/>
        <w:rPr>
          <w:b/>
          <w:color w:val="auto"/>
          <w:lang w:val="en-GB"/>
        </w:rPr>
      </w:pPr>
      <w:r w:rsidRPr="00915216">
        <w:rPr>
          <w:b/>
          <w:color w:val="auto"/>
          <w:lang w:val="en-GB"/>
        </w:rPr>
        <w:t xml:space="preserve">Annex </w:t>
      </w:r>
      <w:r w:rsidR="009872B6">
        <w:rPr>
          <w:b/>
          <w:color w:val="auto"/>
          <w:lang w:val="en-GB"/>
        </w:rPr>
        <w:t>1</w:t>
      </w:r>
      <w:r>
        <w:rPr>
          <w:b/>
          <w:color w:val="auto"/>
          <w:lang w:val="en-GB"/>
        </w:rPr>
        <w:t xml:space="preserve"> </w:t>
      </w:r>
      <w:r w:rsidR="00F267D3">
        <w:rPr>
          <w:b/>
          <w:color w:val="auto"/>
          <w:lang w:val="en-GB"/>
        </w:rPr>
        <w:t>–</w:t>
      </w:r>
      <w:r>
        <w:rPr>
          <w:b/>
          <w:color w:val="auto"/>
          <w:lang w:val="en-GB"/>
        </w:rPr>
        <w:t xml:space="preserve"> </w:t>
      </w:r>
      <w:r w:rsidR="00F267D3">
        <w:rPr>
          <w:b/>
          <w:color w:val="auto"/>
          <w:lang w:val="en-GB"/>
        </w:rPr>
        <w:t>Attendance List</w:t>
      </w:r>
    </w:p>
    <w:p w:rsidR="00FF2355" w:rsidRDefault="00161C13" w:rsidP="00BF11C3">
      <w:p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ab/>
      </w:r>
      <w:r w:rsidR="00F267D3" w:rsidRPr="001077E9">
        <w:rPr>
          <w:color w:val="auto"/>
          <w:lang w:val="en-GB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5pt" o:ole="">
            <v:imagedata r:id="rId21" o:title=""/>
          </v:shape>
          <o:OLEObject Type="Embed" ProgID="AcroExch.Document.DC" ShapeID="_x0000_i1025" DrawAspect="Icon" ObjectID="_1543143927" r:id="rId22"/>
        </w:object>
      </w:r>
      <w:r w:rsidR="00F267D3">
        <w:rPr>
          <w:color w:val="auto"/>
          <w:lang w:val="en-GB"/>
        </w:rPr>
        <w:t xml:space="preserve"> </w:t>
      </w:r>
    </w:p>
    <w:p w:rsidR="00161C13" w:rsidRPr="00BF11C3" w:rsidRDefault="00161C13" w:rsidP="00BF11C3">
      <w:pPr>
        <w:tabs>
          <w:tab w:val="left" w:pos="360"/>
        </w:tabs>
        <w:suppressAutoHyphens/>
        <w:jc w:val="both"/>
        <w:rPr>
          <w:color w:val="auto"/>
          <w:lang w:val="en-GB"/>
        </w:rPr>
      </w:pPr>
    </w:p>
    <w:p w:rsidR="00323987" w:rsidRDefault="00F267D3" w:rsidP="00BF11C3">
      <w:p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Links:</w:t>
      </w:r>
    </w:p>
    <w:p w:rsidR="00161C13" w:rsidRPr="00BF11C3" w:rsidRDefault="00F267D3" w:rsidP="00BF11C3">
      <w:p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t xml:space="preserve">Presentations and agenda: </w:t>
      </w:r>
      <w:hyperlink r:id="rId23" w:history="1">
        <w:r w:rsidRPr="003955BF">
          <w:rPr>
            <w:rStyle w:val="Hyperlink"/>
            <w:lang w:val="en-GB"/>
          </w:rPr>
          <w:t>http://www.mitoglobal.org/index.php/MITOEAGLE_2016_Verona_IT</w:t>
        </w:r>
      </w:hyperlink>
    </w:p>
    <w:sectPr w:rsidR="00161C13" w:rsidRPr="00BF11C3" w:rsidSect="00D7038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985" w:right="1134" w:bottom="1021" w:left="1134" w:header="1985" w:footer="102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42A" w:rsidRDefault="004F642A" w:rsidP="00D7038B">
      <w:r>
        <w:separator/>
      </w:r>
    </w:p>
  </w:endnote>
  <w:endnote w:type="continuationSeparator" w:id="0">
    <w:p w:rsidR="004F642A" w:rsidRDefault="004F642A" w:rsidP="00D703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42A" w:rsidRDefault="00CB749E" w:rsidP="00D7038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4F642A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F642A" w:rsidRDefault="004F642A" w:rsidP="00D7038B">
    <w:pPr>
      <w:pStyle w:val="Fuzeile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42A" w:rsidRDefault="00CB749E" w:rsidP="00D7038B">
    <w:pPr>
      <w:pStyle w:val="Fuzeile"/>
      <w:framePr w:wrap="around" w:vAnchor="text" w:hAnchor="page" w:x="10854" w:y="-1"/>
      <w:rPr>
        <w:rStyle w:val="Seitenzahl"/>
      </w:rPr>
    </w:pPr>
    <w:r>
      <w:rPr>
        <w:rStyle w:val="Seitenzahl"/>
      </w:rPr>
      <w:fldChar w:fldCharType="begin"/>
    </w:r>
    <w:r w:rsidR="004F642A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76F65">
      <w:rPr>
        <w:rStyle w:val="Seitenzahl"/>
        <w:noProof/>
      </w:rPr>
      <w:t>2</w:t>
    </w:r>
    <w:r>
      <w:rPr>
        <w:rStyle w:val="Seitenzahl"/>
      </w:rPr>
      <w:fldChar w:fldCharType="end"/>
    </w:r>
  </w:p>
  <w:p w:rsidR="004F642A" w:rsidRDefault="004F642A" w:rsidP="00D7038B">
    <w:pPr>
      <w:pStyle w:val="Fuzeile"/>
      <w:ind w:right="360" w:firstLine="360"/>
    </w:pPr>
    <w:r>
      <w:rPr>
        <w:noProof/>
        <w:lang w:val="de-AT" w:eastAsia="de-A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55880</wp:posOffset>
          </wp:positionV>
          <wp:extent cx="6116320" cy="581660"/>
          <wp:effectExtent l="0" t="0" r="5080" b="2540"/>
          <wp:wrapNone/>
          <wp:docPr id="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42A" w:rsidRDefault="004F642A">
    <w:pPr>
      <w:pStyle w:val="Fuzeile"/>
    </w:pPr>
    <w:r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149860</wp:posOffset>
          </wp:positionH>
          <wp:positionV relativeFrom="paragraph">
            <wp:posOffset>56515</wp:posOffset>
          </wp:positionV>
          <wp:extent cx="6116320" cy="581660"/>
          <wp:effectExtent l="0" t="0" r="5080" b="2540"/>
          <wp:wrapNone/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42A" w:rsidRDefault="004F642A" w:rsidP="00D7038B">
      <w:r>
        <w:separator/>
      </w:r>
    </w:p>
  </w:footnote>
  <w:footnote w:type="continuationSeparator" w:id="0">
    <w:p w:rsidR="004F642A" w:rsidRDefault="004F642A" w:rsidP="00D703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42A" w:rsidRDefault="004F642A" w:rsidP="00F05C3C">
    <w:pPr>
      <w:pStyle w:val="Kopfzeile"/>
      <w:tabs>
        <w:tab w:val="clear" w:pos="4320"/>
        <w:tab w:val="clear" w:pos="8640"/>
        <w:tab w:val="center" w:pos="4816"/>
        <w:tab w:val="right" w:pos="9632"/>
      </w:tabs>
    </w:pPr>
    <w:r>
      <w:t>[Type text]</w:t>
    </w:r>
    <w:r>
      <w:tab/>
      <w:t>[Type text]</w:t>
    </w:r>
    <w:r>
      <w:tab/>
      <w:t>[Type text]</w:t>
    </w:r>
  </w:p>
  <w:p w:rsidR="004F642A" w:rsidRDefault="004F642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42A" w:rsidRDefault="004F642A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-1092835</wp:posOffset>
          </wp:positionV>
          <wp:extent cx="6083300" cy="901700"/>
          <wp:effectExtent l="0" t="0" r="0" b="12700"/>
          <wp:wrapNone/>
          <wp:docPr id="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42A" w:rsidRDefault="004F642A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-1123315</wp:posOffset>
          </wp:positionV>
          <wp:extent cx="6083300" cy="1258570"/>
          <wp:effectExtent l="0" t="0" r="12700" b="11430"/>
          <wp:wrapNone/>
          <wp:docPr id="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F53245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069" w:hanging="360"/>
      </w:pPr>
      <w:rPr>
        <w:b/>
      </w:r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769FD"/>
    <w:multiLevelType w:val="hybridMultilevel"/>
    <w:tmpl w:val="9A647D18"/>
    <w:lvl w:ilvl="0" w:tplc="0C07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403438"/>
    <w:multiLevelType w:val="multilevel"/>
    <w:tmpl w:val="AF5CFA0C"/>
    <w:numStyleLink w:val="COSTtitlelist"/>
  </w:abstractNum>
  <w:abstractNum w:abstractNumId="3">
    <w:nsid w:val="06727D42"/>
    <w:multiLevelType w:val="multilevel"/>
    <w:tmpl w:val="AF5CFA0C"/>
    <w:styleLink w:val="COSTtitlelist"/>
    <w:lvl w:ilvl="0">
      <w:start w:val="1"/>
      <w:numFmt w:val="decimal"/>
      <w:pStyle w:val="Titl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le2"/>
      <w:lvlText w:val="%1.%2."/>
      <w:lvlJc w:val="left"/>
      <w:pPr>
        <w:ind w:left="792" w:hanging="435"/>
      </w:pPr>
      <w:rPr>
        <w:rFonts w:hint="default"/>
      </w:rPr>
    </w:lvl>
    <w:lvl w:ilvl="2">
      <w:start w:val="1"/>
      <w:numFmt w:val="decimal"/>
      <w:pStyle w:val="Titl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8DE4F2D"/>
    <w:multiLevelType w:val="hybridMultilevel"/>
    <w:tmpl w:val="E87C6E16"/>
    <w:lvl w:ilvl="0" w:tplc="A09066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1" w:tplc="0C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8B7E03"/>
    <w:multiLevelType w:val="multilevel"/>
    <w:tmpl w:val="A03C9A08"/>
    <w:styleLink w:val="Style1"/>
    <w:lvl w:ilvl="0">
      <w:start w:val="1"/>
      <w:numFmt w:val="decimal"/>
      <w:pStyle w:val="COSTNumbers"/>
      <w:lvlText w:val="%1."/>
      <w:lvlJc w:val="left"/>
      <w:pPr>
        <w:tabs>
          <w:tab w:val="num" w:pos="1134"/>
        </w:tabs>
        <w:ind w:left="1080" w:hanging="360"/>
      </w:pPr>
      <w:rPr>
        <w:rFonts w:ascii="Arial" w:hAnsi="Arial" w:hint="default"/>
        <w:b w:val="0"/>
        <w:bCs w:val="0"/>
        <w:i w:val="0"/>
        <w:iCs w:val="0"/>
        <w:color w:val="F47729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023573"/>
    <w:multiLevelType w:val="hybridMultilevel"/>
    <w:tmpl w:val="789A0926"/>
    <w:lvl w:ilvl="0" w:tplc="A09066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0D14D1"/>
    <w:multiLevelType w:val="hybridMultilevel"/>
    <w:tmpl w:val="D81EA05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CE0F7D"/>
    <w:multiLevelType w:val="hybridMultilevel"/>
    <w:tmpl w:val="FE86DF1E"/>
    <w:lvl w:ilvl="0" w:tplc="0CA8FAE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227BFE"/>
    <w:multiLevelType w:val="multilevel"/>
    <w:tmpl w:val="8DE4C8A8"/>
    <w:styleLink w:val="ListCOST"/>
    <w:lvl w:ilvl="0">
      <w:start w:val="1"/>
      <w:numFmt w:val="bullet"/>
      <w:lvlText w:val=""/>
      <w:lvlJc w:val="left"/>
      <w:pPr>
        <w:tabs>
          <w:tab w:val="num" w:pos="0"/>
        </w:tabs>
        <w:ind w:left="113" w:hanging="113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F47729"/>
        <w:sz w:val="14"/>
        <w:szCs w:val="30"/>
        <w:vertAlign w:val="baseline"/>
      </w:rPr>
    </w:lvl>
    <w:lvl w:ilvl="1">
      <w:start w:val="1"/>
      <w:numFmt w:val="bullet"/>
      <w:lvlText w:val=""/>
      <w:lvlJc w:val="left"/>
      <w:pPr>
        <w:ind w:left="3240" w:hanging="360"/>
      </w:pPr>
      <w:rPr>
        <w:rFonts w:ascii="Wingdings" w:hAnsi="Wingdings" w:cs="Courier New" w:hint="default"/>
        <w:color w:val="F47729"/>
        <w:sz w:val="14"/>
      </w:rPr>
    </w:lvl>
    <w:lvl w:ilvl="2">
      <w:start w:val="1"/>
      <w:numFmt w:val="bullet"/>
      <w:lvlText w:val=""/>
      <w:lvlJc w:val="left"/>
      <w:pPr>
        <w:ind w:left="1496" w:hanging="360"/>
      </w:pPr>
      <w:rPr>
        <w:rFonts w:ascii="Wingdings" w:hAnsi="Wingdings" w:hint="default"/>
        <w:color w:val="F47729"/>
        <w:sz w:val="14"/>
      </w:rPr>
    </w:lvl>
    <w:lvl w:ilvl="3">
      <w:start w:val="1"/>
      <w:numFmt w:val="bullet"/>
      <w:lvlText w:val=""/>
      <w:lvlJc w:val="left"/>
      <w:pPr>
        <w:ind w:left="2064" w:hanging="360"/>
      </w:pPr>
      <w:rPr>
        <w:rFonts w:ascii="Wingdings" w:hAnsi="Wingdings" w:hint="default"/>
        <w:color w:val="F47729"/>
        <w:sz w:val="14"/>
      </w:rPr>
    </w:lvl>
    <w:lvl w:ilvl="4">
      <w:start w:val="1"/>
      <w:numFmt w:val="none"/>
      <w:lvlText w:val="%5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%6"/>
      <w:lvlJc w:val="left"/>
      <w:pPr>
        <w:ind w:left="4320" w:hanging="360"/>
      </w:pPr>
      <w:rPr>
        <w:rFonts w:ascii="Times New Roman" w:hAnsi="Times New Roman" w:hint="default"/>
      </w:rPr>
    </w:lvl>
    <w:lvl w:ilvl="6">
      <w:start w:val="1"/>
      <w:numFmt w:val="none"/>
      <w:lvlText w:val="%7"/>
      <w:lvlJc w:val="left"/>
      <w:pPr>
        <w:ind w:left="5040" w:hanging="360"/>
      </w:pPr>
      <w:rPr>
        <w:rFonts w:ascii="Times New Roman" w:hAnsi="Times New Roman" w:hint="default"/>
      </w:rPr>
    </w:lvl>
    <w:lvl w:ilvl="7">
      <w:start w:val="1"/>
      <w:numFmt w:val="none"/>
      <w:lvlText w:val="%8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%9"/>
      <w:lvlJc w:val="left"/>
      <w:pPr>
        <w:ind w:left="6480" w:hanging="360"/>
      </w:pPr>
      <w:rPr>
        <w:rFonts w:ascii="Times New Roman" w:hAnsi="Times New Roman" w:hint="default"/>
      </w:rPr>
    </w:lvl>
  </w:abstractNum>
  <w:abstractNum w:abstractNumId="10">
    <w:nsid w:val="3EDA7661"/>
    <w:multiLevelType w:val="hybridMultilevel"/>
    <w:tmpl w:val="A6A82096"/>
    <w:lvl w:ilvl="0" w:tplc="A09066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357045"/>
    <w:multiLevelType w:val="hybridMultilevel"/>
    <w:tmpl w:val="C6427D3A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2792C89"/>
    <w:multiLevelType w:val="multilevel"/>
    <w:tmpl w:val="9EF6D334"/>
    <w:lvl w:ilvl="0">
      <w:start w:val="1"/>
      <w:numFmt w:val="bullet"/>
      <w:pStyle w:val="COSTBullets"/>
      <w:lvlText w:val=""/>
      <w:lvlJc w:val="left"/>
      <w:pPr>
        <w:tabs>
          <w:tab w:val="num" w:pos="1134"/>
        </w:tabs>
        <w:ind w:left="833" w:hanging="113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F47729"/>
        <w:sz w:val="14"/>
        <w:szCs w:val="30"/>
        <w:vertAlign w:val="baseline"/>
      </w:rPr>
    </w:lvl>
    <w:lvl w:ilvl="1">
      <w:start w:val="1"/>
      <w:numFmt w:val="bullet"/>
      <w:pStyle w:val="BulletListLevel1"/>
      <w:lvlText w:val=""/>
      <w:lvlJc w:val="left"/>
      <w:pPr>
        <w:ind w:left="3960" w:hanging="360"/>
      </w:pPr>
      <w:rPr>
        <w:rFonts w:ascii="Wingdings" w:hAnsi="Wingdings" w:cs="Courier New" w:hint="default"/>
        <w:color w:val="F47729"/>
        <w:sz w:val="14"/>
      </w:rPr>
    </w:lvl>
    <w:lvl w:ilvl="2">
      <w:start w:val="1"/>
      <w:numFmt w:val="bullet"/>
      <w:pStyle w:val="BulletListlevel3"/>
      <w:lvlText w:val=""/>
      <w:lvlJc w:val="left"/>
      <w:pPr>
        <w:ind w:left="2216" w:hanging="360"/>
      </w:pPr>
      <w:rPr>
        <w:rFonts w:ascii="Wingdings" w:hAnsi="Wingdings" w:hint="default"/>
        <w:color w:val="F47729"/>
        <w:sz w:val="14"/>
      </w:rPr>
    </w:lvl>
    <w:lvl w:ilvl="3">
      <w:start w:val="1"/>
      <w:numFmt w:val="bullet"/>
      <w:lvlText w:val=""/>
      <w:lvlJc w:val="left"/>
      <w:pPr>
        <w:ind w:left="2784" w:hanging="360"/>
      </w:pPr>
      <w:rPr>
        <w:rFonts w:ascii="Wingdings" w:hAnsi="Wingdings" w:hint="default"/>
        <w:color w:val="F47729"/>
        <w:sz w:val="14"/>
      </w:rPr>
    </w:lvl>
    <w:lvl w:ilvl="4">
      <w:start w:val="1"/>
      <w:numFmt w:val="none"/>
      <w:lvlText w:val="%5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%6"/>
      <w:lvlJc w:val="left"/>
      <w:pPr>
        <w:ind w:left="5040" w:hanging="360"/>
      </w:pPr>
      <w:rPr>
        <w:rFonts w:ascii="Times New Roman" w:hAnsi="Times New Roman" w:hint="default"/>
      </w:rPr>
    </w:lvl>
    <w:lvl w:ilvl="6">
      <w:start w:val="1"/>
      <w:numFmt w:val="none"/>
      <w:lvlText w:val="%7"/>
      <w:lvlJc w:val="left"/>
      <w:pPr>
        <w:ind w:left="5760" w:hanging="360"/>
      </w:pPr>
      <w:rPr>
        <w:rFonts w:ascii="Times New Roman" w:hAnsi="Times New Roman" w:hint="default"/>
      </w:rPr>
    </w:lvl>
    <w:lvl w:ilvl="7">
      <w:start w:val="1"/>
      <w:numFmt w:val="none"/>
      <w:lvlText w:val="%8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%9"/>
      <w:lvlJc w:val="left"/>
      <w:pPr>
        <w:ind w:left="7200" w:hanging="360"/>
      </w:pPr>
      <w:rPr>
        <w:rFonts w:ascii="Times New Roman" w:hAnsi="Times New Roman" w:hint="default"/>
      </w:rPr>
    </w:lvl>
  </w:abstractNum>
  <w:abstractNum w:abstractNumId="13">
    <w:nsid w:val="532D2A4D"/>
    <w:multiLevelType w:val="hybridMultilevel"/>
    <w:tmpl w:val="05DC1CB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D3105D"/>
    <w:multiLevelType w:val="multilevel"/>
    <w:tmpl w:val="04090023"/>
    <w:lvl w:ilvl="0">
      <w:start w:val="1"/>
      <w:numFmt w:val="upperRoman"/>
      <w:pStyle w:val="berschrift1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58FD3060"/>
    <w:multiLevelType w:val="hybridMultilevel"/>
    <w:tmpl w:val="2AF0A1C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7C66D8"/>
    <w:multiLevelType w:val="multilevel"/>
    <w:tmpl w:val="79565FAC"/>
    <w:styleLink w:val="COSTtitlesliststyl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7">
    <w:nsid w:val="650A0E91"/>
    <w:multiLevelType w:val="hybridMultilevel"/>
    <w:tmpl w:val="E88CC4A2"/>
    <w:lvl w:ilvl="0" w:tplc="A09066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525814"/>
    <w:multiLevelType w:val="hybridMultilevel"/>
    <w:tmpl w:val="63AACB7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7D7917"/>
    <w:multiLevelType w:val="hybridMultilevel"/>
    <w:tmpl w:val="EC306F9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4"/>
  </w:num>
  <w:num w:numId="5">
    <w:abstractNumId w:val="16"/>
  </w:num>
  <w:num w:numId="6">
    <w:abstractNumId w:val="3"/>
  </w:num>
  <w:num w:numId="7">
    <w:abstractNumId w:val="2"/>
  </w:num>
  <w:num w:numId="8">
    <w:abstractNumId w:val="0"/>
  </w:num>
  <w:num w:numId="9">
    <w:abstractNumId w:val="19"/>
  </w:num>
  <w:num w:numId="10">
    <w:abstractNumId w:val="18"/>
  </w:num>
  <w:num w:numId="11">
    <w:abstractNumId w:val="7"/>
  </w:num>
  <w:num w:numId="12">
    <w:abstractNumId w:val="13"/>
  </w:num>
  <w:num w:numId="13">
    <w:abstractNumId w:val="15"/>
  </w:num>
  <w:num w:numId="14">
    <w:abstractNumId w:val="1"/>
  </w:num>
  <w:num w:numId="15">
    <w:abstractNumId w:val="8"/>
  </w:num>
  <w:num w:numId="16">
    <w:abstractNumId w:val="4"/>
  </w:num>
  <w:num w:numId="17">
    <w:abstractNumId w:val="10"/>
  </w:num>
  <w:num w:numId="18">
    <w:abstractNumId w:val="11"/>
  </w:num>
  <w:num w:numId="19">
    <w:abstractNumId w:val="17"/>
  </w:num>
  <w:num w:numId="20">
    <w:abstractNumId w:val="6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01EFF"/>
    <w:rsid w:val="000049A7"/>
    <w:rsid w:val="00010972"/>
    <w:rsid w:val="00013FEF"/>
    <w:rsid w:val="00017156"/>
    <w:rsid w:val="00022698"/>
    <w:rsid w:val="00024E4C"/>
    <w:rsid w:val="0003591E"/>
    <w:rsid w:val="00044A3A"/>
    <w:rsid w:val="00044F62"/>
    <w:rsid w:val="00064489"/>
    <w:rsid w:val="000667EE"/>
    <w:rsid w:val="000878BC"/>
    <w:rsid w:val="00093724"/>
    <w:rsid w:val="0009384A"/>
    <w:rsid w:val="000958C6"/>
    <w:rsid w:val="0009598B"/>
    <w:rsid w:val="000A206B"/>
    <w:rsid w:val="000A463B"/>
    <w:rsid w:val="000A5FE1"/>
    <w:rsid w:val="000B49CB"/>
    <w:rsid w:val="000C786E"/>
    <w:rsid w:val="000D3BEF"/>
    <w:rsid w:val="000E0DF3"/>
    <w:rsid w:val="000E56DA"/>
    <w:rsid w:val="001001DE"/>
    <w:rsid w:val="001077E9"/>
    <w:rsid w:val="001160AE"/>
    <w:rsid w:val="00122C4C"/>
    <w:rsid w:val="001301A4"/>
    <w:rsid w:val="00135A3A"/>
    <w:rsid w:val="00136387"/>
    <w:rsid w:val="00137CF8"/>
    <w:rsid w:val="0014337F"/>
    <w:rsid w:val="00143A19"/>
    <w:rsid w:val="00147E63"/>
    <w:rsid w:val="001549D5"/>
    <w:rsid w:val="00161C13"/>
    <w:rsid w:val="00165FF9"/>
    <w:rsid w:val="0016677E"/>
    <w:rsid w:val="001737C0"/>
    <w:rsid w:val="00173B5B"/>
    <w:rsid w:val="00175D3C"/>
    <w:rsid w:val="0018454F"/>
    <w:rsid w:val="00195DF9"/>
    <w:rsid w:val="001966FC"/>
    <w:rsid w:val="001A4129"/>
    <w:rsid w:val="001B01A9"/>
    <w:rsid w:val="001C73E9"/>
    <w:rsid w:val="001C7F63"/>
    <w:rsid w:val="001E50AE"/>
    <w:rsid w:val="001F7919"/>
    <w:rsid w:val="002022AF"/>
    <w:rsid w:val="00207A98"/>
    <w:rsid w:val="00213F2A"/>
    <w:rsid w:val="002378CB"/>
    <w:rsid w:val="00237D02"/>
    <w:rsid w:val="00240232"/>
    <w:rsid w:val="00241956"/>
    <w:rsid w:val="002723A0"/>
    <w:rsid w:val="00274472"/>
    <w:rsid w:val="00280F62"/>
    <w:rsid w:val="002941AD"/>
    <w:rsid w:val="0029743C"/>
    <w:rsid w:val="002A0096"/>
    <w:rsid w:val="002B49D9"/>
    <w:rsid w:val="002C0E17"/>
    <w:rsid w:val="002C1FA1"/>
    <w:rsid w:val="002E71D0"/>
    <w:rsid w:val="00301EFF"/>
    <w:rsid w:val="00307212"/>
    <w:rsid w:val="00307773"/>
    <w:rsid w:val="00323987"/>
    <w:rsid w:val="00323D51"/>
    <w:rsid w:val="003253A5"/>
    <w:rsid w:val="00344C80"/>
    <w:rsid w:val="00345889"/>
    <w:rsid w:val="00347F13"/>
    <w:rsid w:val="0035559B"/>
    <w:rsid w:val="003563FC"/>
    <w:rsid w:val="00366A2E"/>
    <w:rsid w:val="0038205C"/>
    <w:rsid w:val="00382347"/>
    <w:rsid w:val="003823CA"/>
    <w:rsid w:val="0038425E"/>
    <w:rsid w:val="00390A60"/>
    <w:rsid w:val="00397CA9"/>
    <w:rsid w:val="003A1A9B"/>
    <w:rsid w:val="003B175C"/>
    <w:rsid w:val="003C5539"/>
    <w:rsid w:val="003E4639"/>
    <w:rsid w:val="003E66E5"/>
    <w:rsid w:val="003F6BB8"/>
    <w:rsid w:val="00403DC9"/>
    <w:rsid w:val="00405E60"/>
    <w:rsid w:val="00412293"/>
    <w:rsid w:val="00422F6C"/>
    <w:rsid w:val="00432419"/>
    <w:rsid w:val="00436D2A"/>
    <w:rsid w:val="00455DC3"/>
    <w:rsid w:val="00470719"/>
    <w:rsid w:val="00475A99"/>
    <w:rsid w:val="00483FA0"/>
    <w:rsid w:val="004904CC"/>
    <w:rsid w:val="0049635B"/>
    <w:rsid w:val="00496BFA"/>
    <w:rsid w:val="004A1E2A"/>
    <w:rsid w:val="004A2DC6"/>
    <w:rsid w:val="004A6C00"/>
    <w:rsid w:val="004B254F"/>
    <w:rsid w:val="004B34AB"/>
    <w:rsid w:val="004B3ABA"/>
    <w:rsid w:val="004D6883"/>
    <w:rsid w:val="004F642A"/>
    <w:rsid w:val="00503273"/>
    <w:rsid w:val="00504BEC"/>
    <w:rsid w:val="00506BBE"/>
    <w:rsid w:val="00521DE6"/>
    <w:rsid w:val="00546349"/>
    <w:rsid w:val="005464DF"/>
    <w:rsid w:val="00570EDB"/>
    <w:rsid w:val="005854D5"/>
    <w:rsid w:val="00591636"/>
    <w:rsid w:val="005928E4"/>
    <w:rsid w:val="005933D0"/>
    <w:rsid w:val="005A3B87"/>
    <w:rsid w:val="005A41B5"/>
    <w:rsid w:val="005D6F18"/>
    <w:rsid w:val="005F14E0"/>
    <w:rsid w:val="005F2677"/>
    <w:rsid w:val="005F453E"/>
    <w:rsid w:val="005F62EA"/>
    <w:rsid w:val="005F69B8"/>
    <w:rsid w:val="00600414"/>
    <w:rsid w:val="00602473"/>
    <w:rsid w:val="00603F98"/>
    <w:rsid w:val="006206F0"/>
    <w:rsid w:val="00625FA5"/>
    <w:rsid w:val="00626E5B"/>
    <w:rsid w:val="006450BD"/>
    <w:rsid w:val="00650BD1"/>
    <w:rsid w:val="006656D7"/>
    <w:rsid w:val="00665C88"/>
    <w:rsid w:val="00687F8D"/>
    <w:rsid w:val="00694E36"/>
    <w:rsid w:val="006A031D"/>
    <w:rsid w:val="006A6875"/>
    <w:rsid w:val="006C2F5F"/>
    <w:rsid w:val="006C4A0C"/>
    <w:rsid w:val="006C667D"/>
    <w:rsid w:val="006D0998"/>
    <w:rsid w:val="006D13AA"/>
    <w:rsid w:val="006D2A16"/>
    <w:rsid w:val="006E3166"/>
    <w:rsid w:val="006F6AA4"/>
    <w:rsid w:val="00703030"/>
    <w:rsid w:val="00722057"/>
    <w:rsid w:val="007304B0"/>
    <w:rsid w:val="00747AB3"/>
    <w:rsid w:val="00753D18"/>
    <w:rsid w:val="0075410C"/>
    <w:rsid w:val="00761EB0"/>
    <w:rsid w:val="00765FC5"/>
    <w:rsid w:val="00767D78"/>
    <w:rsid w:val="00773151"/>
    <w:rsid w:val="00785D57"/>
    <w:rsid w:val="00794C08"/>
    <w:rsid w:val="007A075F"/>
    <w:rsid w:val="007A5B17"/>
    <w:rsid w:val="007A70DB"/>
    <w:rsid w:val="007B3335"/>
    <w:rsid w:val="007B5D4C"/>
    <w:rsid w:val="007C4307"/>
    <w:rsid w:val="007C4D21"/>
    <w:rsid w:val="007E6BA6"/>
    <w:rsid w:val="007E7405"/>
    <w:rsid w:val="007F0151"/>
    <w:rsid w:val="007F2E2A"/>
    <w:rsid w:val="00820504"/>
    <w:rsid w:val="008221F6"/>
    <w:rsid w:val="00833D46"/>
    <w:rsid w:val="00837A5F"/>
    <w:rsid w:val="008418A5"/>
    <w:rsid w:val="0084608D"/>
    <w:rsid w:val="00850E52"/>
    <w:rsid w:val="008532E4"/>
    <w:rsid w:val="00855E8C"/>
    <w:rsid w:val="00861B7F"/>
    <w:rsid w:val="008636F7"/>
    <w:rsid w:val="00867957"/>
    <w:rsid w:val="00872178"/>
    <w:rsid w:val="00875802"/>
    <w:rsid w:val="008808CC"/>
    <w:rsid w:val="008A0C14"/>
    <w:rsid w:val="008A1325"/>
    <w:rsid w:val="008A50BA"/>
    <w:rsid w:val="008B24A8"/>
    <w:rsid w:val="008B3050"/>
    <w:rsid w:val="008B7042"/>
    <w:rsid w:val="008C3CD5"/>
    <w:rsid w:val="008C64FE"/>
    <w:rsid w:val="008D7B06"/>
    <w:rsid w:val="008F4EB7"/>
    <w:rsid w:val="00915216"/>
    <w:rsid w:val="009218B3"/>
    <w:rsid w:val="00922F76"/>
    <w:rsid w:val="00923DD4"/>
    <w:rsid w:val="00924675"/>
    <w:rsid w:val="009258E2"/>
    <w:rsid w:val="00925E64"/>
    <w:rsid w:val="00927C95"/>
    <w:rsid w:val="00927DE0"/>
    <w:rsid w:val="00933B57"/>
    <w:rsid w:val="00937D5D"/>
    <w:rsid w:val="00955B26"/>
    <w:rsid w:val="00961FA4"/>
    <w:rsid w:val="00963CA4"/>
    <w:rsid w:val="009872B6"/>
    <w:rsid w:val="009A0980"/>
    <w:rsid w:val="009A20CC"/>
    <w:rsid w:val="009B100C"/>
    <w:rsid w:val="009B2A3D"/>
    <w:rsid w:val="009C246F"/>
    <w:rsid w:val="009D330A"/>
    <w:rsid w:val="009F456B"/>
    <w:rsid w:val="00A028B8"/>
    <w:rsid w:val="00A034B1"/>
    <w:rsid w:val="00A14EBA"/>
    <w:rsid w:val="00A1657C"/>
    <w:rsid w:val="00A16EDD"/>
    <w:rsid w:val="00A2089F"/>
    <w:rsid w:val="00A2527F"/>
    <w:rsid w:val="00A36193"/>
    <w:rsid w:val="00A40372"/>
    <w:rsid w:val="00A471DD"/>
    <w:rsid w:val="00A50093"/>
    <w:rsid w:val="00A76F7F"/>
    <w:rsid w:val="00A879F4"/>
    <w:rsid w:val="00AB09B8"/>
    <w:rsid w:val="00AB2383"/>
    <w:rsid w:val="00AB36D4"/>
    <w:rsid w:val="00AC667E"/>
    <w:rsid w:val="00AD149F"/>
    <w:rsid w:val="00AD189B"/>
    <w:rsid w:val="00AD422B"/>
    <w:rsid w:val="00AE2440"/>
    <w:rsid w:val="00AE47BD"/>
    <w:rsid w:val="00B15F84"/>
    <w:rsid w:val="00B24915"/>
    <w:rsid w:val="00B26F76"/>
    <w:rsid w:val="00B345DD"/>
    <w:rsid w:val="00B43CE6"/>
    <w:rsid w:val="00B529F8"/>
    <w:rsid w:val="00B53B61"/>
    <w:rsid w:val="00B543E6"/>
    <w:rsid w:val="00B554A6"/>
    <w:rsid w:val="00B64133"/>
    <w:rsid w:val="00B653B5"/>
    <w:rsid w:val="00B86551"/>
    <w:rsid w:val="00B96C45"/>
    <w:rsid w:val="00B97EC6"/>
    <w:rsid w:val="00BB2A87"/>
    <w:rsid w:val="00BC3A98"/>
    <w:rsid w:val="00BC7AD9"/>
    <w:rsid w:val="00BD07E4"/>
    <w:rsid w:val="00BD3364"/>
    <w:rsid w:val="00BF03AC"/>
    <w:rsid w:val="00BF11C3"/>
    <w:rsid w:val="00BF6D1C"/>
    <w:rsid w:val="00C12A0C"/>
    <w:rsid w:val="00C2172F"/>
    <w:rsid w:val="00C33B79"/>
    <w:rsid w:val="00C366CC"/>
    <w:rsid w:val="00C572EF"/>
    <w:rsid w:val="00C57AC3"/>
    <w:rsid w:val="00C926AD"/>
    <w:rsid w:val="00CA0603"/>
    <w:rsid w:val="00CA7E2D"/>
    <w:rsid w:val="00CB4E84"/>
    <w:rsid w:val="00CB5F4C"/>
    <w:rsid w:val="00CB600D"/>
    <w:rsid w:val="00CB749E"/>
    <w:rsid w:val="00CC006F"/>
    <w:rsid w:val="00CC1448"/>
    <w:rsid w:val="00CC2E14"/>
    <w:rsid w:val="00CC334C"/>
    <w:rsid w:val="00CC37DE"/>
    <w:rsid w:val="00CC5D2F"/>
    <w:rsid w:val="00CD3AA7"/>
    <w:rsid w:val="00CD6EB7"/>
    <w:rsid w:val="00CE2E2F"/>
    <w:rsid w:val="00D10E4F"/>
    <w:rsid w:val="00D13136"/>
    <w:rsid w:val="00D147D8"/>
    <w:rsid w:val="00D235BA"/>
    <w:rsid w:val="00D35CD0"/>
    <w:rsid w:val="00D57D21"/>
    <w:rsid w:val="00D6746F"/>
    <w:rsid w:val="00D7038B"/>
    <w:rsid w:val="00D8078F"/>
    <w:rsid w:val="00D92FDF"/>
    <w:rsid w:val="00DB2A53"/>
    <w:rsid w:val="00DC2307"/>
    <w:rsid w:val="00DC254B"/>
    <w:rsid w:val="00DE2EF8"/>
    <w:rsid w:val="00DF0290"/>
    <w:rsid w:val="00DF071E"/>
    <w:rsid w:val="00DF6C3C"/>
    <w:rsid w:val="00DF76F5"/>
    <w:rsid w:val="00DF7810"/>
    <w:rsid w:val="00E06D3B"/>
    <w:rsid w:val="00E13B35"/>
    <w:rsid w:val="00E148E1"/>
    <w:rsid w:val="00E16C2C"/>
    <w:rsid w:val="00E44681"/>
    <w:rsid w:val="00E611DA"/>
    <w:rsid w:val="00E65C76"/>
    <w:rsid w:val="00E80494"/>
    <w:rsid w:val="00E90582"/>
    <w:rsid w:val="00E95363"/>
    <w:rsid w:val="00EA243F"/>
    <w:rsid w:val="00EB29E4"/>
    <w:rsid w:val="00EB4A4B"/>
    <w:rsid w:val="00EC6E50"/>
    <w:rsid w:val="00EE5789"/>
    <w:rsid w:val="00EF625F"/>
    <w:rsid w:val="00F05C3C"/>
    <w:rsid w:val="00F129F2"/>
    <w:rsid w:val="00F267D3"/>
    <w:rsid w:val="00F30D79"/>
    <w:rsid w:val="00F32595"/>
    <w:rsid w:val="00F41AEC"/>
    <w:rsid w:val="00F450A0"/>
    <w:rsid w:val="00F46586"/>
    <w:rsid w:val="00F54BEE"/>
    <w:rsid w:val="00F56381"/>
    <w:rsid w:val="00F62D1E"/>
    <w:rsid w:val="00F7315D"/>
    <w:rsid w:val="00F7444F"/>
    <w:rsid w:val="00F76F65"/>
    <w:rsid w:val="00F8090E"/>
    <w:rsid w:val="00F87532"/>
    <w:rsid w:val="00F876C7"/>
    <w:rsid w:val="00F932F4"/>
    <w:rsid w:val="00F938DC"/>
    <w:rsid w:val="00F96F7B"/>
    <w:rsid w:val="00FA566E"/>
    <w:rsid w:val="00FA628B"/>
    <w:rsid w:val="00FB790B"/>
    <w:rsid w:val="00FC101B"/>
    <w:rsid w:val="00FF2355"/>
    <w:rsid w:val="00FF2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COST_Styles"/>
    <w:rsid w:val="00CB5F4C"/>
    <w:rPr>
      <w:rFonts w:ascii="Arial" w:hAnsi="Arial"/>
      <w:color w:val="56585B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2A53"/>
    <w:pPr>
      <w:keepNext/>
      <w:keepLines/>
      <w:numPr>
        <w:numId w:val="4"/>
      </w:numPr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le1COST">
    <w:name w:val="Title_1_COST"/>
    <w:basedOn w:val="Titel"/>
    <w:rsid w:val="00403DC9"/>
    <w:pPr>
      <w:pBdr>
        <w:bottom w:val="none" w:sz="0" w:space="0" w:color="auto"/>
      </w:pBdr>
      <w:spacing w:after="0"/>
      <w:ind w:left="360" w:hanging="360"/>
      <w:contextualSpacing w:val="0"/>
    </w:pPr>
    <w:rPr>
      <w:rFonts w:ascii="Arial" w:eastAsia="Meiryo" w:hAnsi="Arial"/>
      <w:b/>
      <w:color w:val="2A678B"/>
      <w:spacing w:val="0"/>
      <w:kern w:val="48"/>
      <w:sz w:val="28"/>
      <w:szCs w:val="60"/>
    </w:rPr>
  </w:style>
  <w:style w:type="paragraph" w:styleId="Titel">
    <w:name w:val="Title"/>
    <w:basedOn w:val="Standard"/>
    <w:next w:val="Standard"/>
    <w:link w:val="TitelZchn"/>
    <w:uiPriority w:val="10"/>
    <w:qFormat/>
    <w:rsid w:val="002022AF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2022AF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customStyle="1" w:styleId="Title2COST">
    <w:name w:val="Title_2_COST"/>
    <w:next w:val="Standard"/>
    <w:rsid w:val="00C366CC"/>
    <w:rPr>
      <w:rFonts w:ascii="Arial" w:eastAsia="MS Gothic" w:hAnsi="Arial"/>
      <w:b/>
      <w:bCs/>
      <w:color w:val="69395D"/>
      <w:sz w:val="24"/>
      <w:szCs w:val="28"/>
    </w:rPr>
  </w:style>
  <w:style w:type="character" w:customStyle="1" w:styleId="berschrift1Zchn">
    <w:name w:val="Überschrift 1 Zchn"/>
    <w:link w:val="berschrift1"/>
    <w:uiPriority w:val="9"/>
    <w:rsid w:val="00DB2A53"/>
    <w:rPr>
      <w:rFonts w:ascii="Calibri" w:eastAsia="MS Gothic" w:hAnsi="Calibri"/>
      <w:b/>
      <w:bCs/>
      <w:color w:val="345A8A"/>
      <w:sz w:val="32"/>
      <w:szCs w:val="32"/>
    </w:rPr>
  </w:style>
  <w:style w:type="paragraph" w:customStyle="1" w:styleId="Title3COST">
    <w:name w:val="Title_3_COST"/>
    <w:rsid w:val="00C366CC"/>
    <w:rPr>
      <w:rFonts w:ascii="Arial" w:eastAsia="Meiryo" w:hAnsi="Arial"/>
      <w:b/>
      <w:color w:val="2A678B"/>
      <w:kern w:val="48"/>
      <w:szCs w:val="60"/>
    </w:rPr>
  </w:style>
  <w:style w:type="paragraph" w:customStyle="1" w:styleId="BulletListLevel1">
    <w:name w:val="Bullet List Level 1"/>
    <w:basedOn w:val="Standard"/>
    <w:qFormat/>
    <w:rsid w:val="00925E64"/>
    <w:pPr>
      <w:numPr>
        <w:ilvl w:val="1"/>
        <w:numId w:val="1"/>
      </w:numPr>
      <w:contextualSpacing/>
    </w:pPr>
    <w:rPr>
      <w:rFonts w:cs="Arial"/>
      <w:szCs w:val="20"/>
      <w:lang w:val="en-GB"/>
    </w:rPr>
  </w:style>
  <w:style w:type="paragraph" w:customStyle="1" w:styleId="COSTBullets">
    <w:name w:val="COST_Bullets"/>
    <w:qFormat/>
    <w:rsid w:val="00925E64"/>
    <w:pPr>
      <w:numPr>
        <w:numId w:val="1"/>
      </w:numPr>
    </w:pPr>
    <w:rPr>
      <w:rFonts w:ascii="Arial" w:hAnsi="Arial" w:cs="Arial"/>
      <w:color w:val="56585B"/>
      <w:lang w:val="en-GB"/>
    </w:rPr>
  </w:style>
  <w:style w:type="paragraph" w:customStyle="1" w:styleId="BulletListLevel30">
    <w:name w:val="Bullet List Level 3"/>
    <w:basedOn w:val="COSTBullets"/>
    <w:link w:val="BulletListLevel3Char"/>
    <w:rsid w:val="00F56381"/>
    <w:pPr>
      <w:numPr>
        <w:numId w:val="0"/>
      </w:numPr>
      <w:ind w:left="720"/>
    </w:pPr>
  </w:style>
  <w:style w:type="paragraph" w:customStyle="1" w:styleId="BulletListlevel3">
    <w:name w:val="Bullet List level 3"/>
    <w:basedOn w:val="COSTBullets"/>
    <w:qFormat/>
    <w:rsid w:val="00F56381"/>
    <w:pPr>
      <w:numPr>
        <w:ilvl w:val="2"/>
      </w:numPr>
    </w:pPr>
  </w:style>
  <w:style w:type="paragraph" w:customStyle="1" w:styleId="COSTNumbers">
    <w:name w:val="COST_Numbers"/>
    <w:link w:val="COSTNumbersChar"/>
    <w:qFormat/>
    <w:rsid w:val="00DB2A53"/>
    <w:pPr>
      <w:numPr>
        <w:numId w:val="2"/>
      </w:numPr>
    </w:pPr>
    <w:rPr>
      <w:rFonts w:ascii="Arial" w:hAnsi="Arial" w:cs="Arial"/>
      <w:color w:val="56585B"/>
      <w:szCs w:val="24"/>
      <w:lang w:val="en-GB"/>
    </w:rPr>
  </w:style>
  <w:style w:type="character" w:customStyle="1" w:styleId="COSTNumbersChar">
    <w:name w:val="COST_Numbers Char"/>
    <w:link w:val="COSTNumbers"/>
    <w:rsid w:val="00DB2A53"/>
    <w:rPr>
      <w:rFonts w:ascii="Arial" w:hAnsi="Arial" w:cs="Arial"/>
      <w:color w:val="56585B"/>
      <w:szCs w:val="24"/>
      <w:lang w:val="en-GB"/>
    </w:rPr>
  </w:style>
  <w:style w:type="paragraph" w:customStyle="1" w:styleId="NumberedListLevel2COST">
    <w:name w:val="Numbered List Level 2_COST"/>
    <w:link w:val="NumberedListLevel2COSTChar"/>
    <w:rsid w:val="00F56381"/>
    <w:rPr>
      <w:rFonts w:ascii="Arial" w:hAnsi="Arial" w:cs="Arial"/>
      <w:color w:val="56585B"/>
      <w:sz w:val="24"/>
      <w:szCs w:val="24"/>
      <w:lang w:val="en-GB"/>
    </w:rPr>
  </w:style>
  <w:style w:type="character" w:customStyle="1" w:styleId="NumberedListLevel2COSTChar">
    <w:name w:val="Numbered List Level 2_COST Char"/>
    <w:link w:val="NumberedListLevel2COST"/>
    <w:rsid w:val="00F56381"/>
    <w:rPr>
      <w:rFonts w:ascii="Arial" w:eastAsia="MS Mincho" w:hAnsi="Arial" w:cs="Arial"/>
      <w:color w:val="56585B"/>
      <w:lang w:val="en-GB"/>
    </w:rPr>
  </w:style>
  <w:style w:type="numbering" w:customStyle="1" w:styleId="Style1">
    <w:name w:val="Style1"/>
    <w:uiPriority w:val="99"/>
    <w:rsid w:val="008532E4"/>
    <w:pPr>
      <w:numPr>
        <w:numId w:val="2"/>
      </w:numPr>
    </w:pPr>
  </w:style>
  <w:style w:type="paragraph" w:styleId="Kopfzeile">
    <w:name w:val="header"/>
    <w:basedOn w:val="Standard"/>
    <w:link w:val="KopfzeileZchn"/>
    <w:uiPriority w:val="99"/>
    <w:unhideWhenUsed/>
    <w:rsid w:val="00D7038B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link w:val="Kopfzeile"/>
    <w:uiPriority w:val="99"/>
    <w:rsid w:val="00D7038B"/>
    <w:rPr>
      <w:rFonts w:ascii="Arial" w:hAnsi="Arial"/>
      <w:color w:val="56585B"/>
      <w:sz w:val="20"/>
    </w:rPr>
  </w:style>
  <w:style w:type="paragraph" w:styleId="Fuzeile">
    <w:name w:val="footer"/>
    <w:basedOn w:val="Standard"/>
    <w:link w:val="FuzeileZchn"/>
    <w:uiPriority w:val="99"/>
    <w:unhideWhenUsed/>
    <w:rsid w:val="00D7038B"/>
    <w:pPr>
      <w:tabs>
        <w:tab w:val="center" w:pos="4320"/>
        <w:tab w:val="right" w:pos="8640"/>
      </w:tabs>
    </w:pPr>
  </w:style>
  <w:style w:type="character" w:customStyle="1" w:styleId="FuzeileZchn">
    <w:name w:val="Fußzeile Zchn"/>
    <w:link w:val="Fuzeile"/>
    <w:uiPriority w:val="99"/>
    <w:rsid w:val="00D7038B"/>
    <w:rPr>
      <w:rFonts w:ascii="Arial" w:hAnsi="Arial"/>
      <w:color w:val="56585B"/>
      <w:sz w:val="20"/>
    </w:rPr>
  </w:style>
  <w:style w:type="character" w:styleId="Seitenzahl">
    <w:name w:val="page number"/>
    <w:uiPriority w:val="99"/>
    <w:semiHidden/>
    <w:unhideWhenUsed/>
    <w:rsid w:val="00D7038B"/>
  </w:style>
  <w:style w:type="numbering" w:customStyle="1" w:styleId="ListCOST">
    <w:name w:val="List COST"/>
    <w:uiPriority w:val="99"/>
    <w:rsid w:val="00C33B79"/>
    <w:pPr>
      <w:numPr>
        <w:numId w:val="3"/>
      </w:numPr>
    </w:pPr>
  </w:style>
  <w:style w:type="paragraph" w:customStyle="1" w:styleId="Liststyle1COST">
    <w:name w:val="Liststyle 1 COST"/>
    <w:basedOn w:val="Standard"/>
    <w:link w:val="Liststyle1COSTChar"/>
    <w:qFormat/>
    <w:rsid w:val="00C33B79"/>
    <w:pPr>
      <w:tabs>
        <w:tab w:val="num" w:pos="0"/>
      </w:tabs>
      <w:ind w:left="170" w:hanging="170"/>
      <w:contextualSpacing/>
    </w:pPr>
    <w:rPr>
      <w:rFonts w:cs="Arial"/>
      <w:szCs w:val="20"/>
      <w:lang w:val="en-GB"/>
    </w:rPr>
  </w:style>
  <w:style w:type="paragraph" w:customStyle="1" w:styleId="Liststyle2COST">
    <w:name w:val="Liststyle 2 COST"/>
    <w:link w:val="Liststyle2COSTChar"/>
    <w:rsid w:val="00C33B79"/>
    <w:pPr>
      <w:ind w:left="351" w:hanging="170"/>
    </w:pPr>
    <w:rPr>
      <w:rFonts w:ascii="Arial" w:hAnsi="Arial" w:cs="Arial"/>
      <w:color w:val="56585B"/>
      <w:lang w:val="en-GB"/>
    </w:rPr>
  </w:style>
  <w:style w:type="paragraph" w:customStyle="1" w:styleId="Liststyle3COST">
    <w:name w:val="Liststyle 3 COST"/>
    <w:basedOn w:val="Liststyle2COST"/>
    <w:link w:val="Liststyle3COSTChar"/>
    <w:rsid w:val="00C33B79"/>
    <w:pPr>
      <w:ind w:left="510"/>
    </w:pPr>
  </w:style>
  <w:style w:type="paragraph" w:customStyle="1" w:styleId="Subjectline">
    <w:name w:val="Subjectline"/>
    <w:basedOn w:val="Standard"/>
    <w:next w:val="Standard"/>
    <w:rsid w:val="00C33B79"/>
    <w:pPr>
      <w:ind w:hanging="147"/>
    </w:pPr>
    <w:rPr>
      <w:rFonts w:cs="Arial"/>
      <w:szCs w:val="20"/>
    </w:rPr>
  </w:style>
  <w:style w:type="paragraph" w:customStyle="1" w:styleId="Boldtext">
    <w:name w:val="Bold text"/>
    <w:basedOn w:val="Standard"/>
    <w:link w:val="BoldtextChar"/>
    <w:rsid w:val="00C33B79"/>
    <w:rPr>
      <w:b/>
      <w:lang w:val="en-GB"/>
    </w:rPr>
  </w:style>
  <w:style w:type="character" w:customStyle="1" w:styleId="BoldtextChar">
    <w:name w:val="Bold text Char"/>
    <w:link w:val="Boldtext"/>
    <w:rsid w:val="00C33B79"/>
    <w:rPr>
      <w:rFonts w:ascii="Arial" w:eastAsia="MS Mincho" w:hAnsi="Arial"/>
      <w:b/>
      <w:color w:val="56585B"/>
      <w:szCs w:val="24"/>
      <w:lang w:val="en-GB"/>
    </w:rPr>
  </w:style>
  <w:style w:type="character" w:styleId="Hyperlink">
    <w:name w:val="Hyperlink"/>
    <w:uiPriority w:val="99"/>
    <w:unhideWhenUsed/>
    <w:rsid w:val="00925E64"/>
    <w:rPr>
      <w:color w:val="0000FF"/>
      <w:u w:val="single"/>
    </w:rPr>
  </w:style>
  <w:style w:type="paragraph" w:customStyle="1" w:styleId="COSTNormal">
    <w:name w:val="COST_Normal"/>
    <w:basedOn w:val="Standard"/>
    <w:qFormat/>
    <w:rsid w:val="00C33B79"/>
    <w:rPr>
      <w:lang w:val="en-GB"/>
    </w:rPr>
  </w:style>
  <w:style w:type="paragraph" w:customStyle="1" w:styleId="Title1">
    <w:name w:val="Title 1"/>
    <w:basedOn w:val="Standard"/>
    <w:link w:val="Title1Char"/>
    <w:autoRedefine/>
    <w:qFormat/>
    <w:rsid w:val="00C366CC"/>
    <w:pPr>
      <w:numPr>
        <w:numId w:val="6"/>
      </w:numPr>
    </w:pPr>
    <w:rPr>
      <w:b/>
      <w:color w:val="2A678B"/>
      <w:sz w:val="28"/>
      <w:szCs w:val="28"/>
      <w:lang w:val="en-GB"/>
    </w:rPr>
  </w:style>
  <w:style w:type="paragraph" w:customStyle="1" w:styleId="Title2">
    <w:name w:val="Title 2"/>
    <w:basedOn w:val="Standard"/>
    <w:link w:val="Title2Char"/>
    <w:qFormat/>
    <w:rsid w:val="00C366CC"/>
    <w:pPr>
      <w:numPr>
        <w:ilvl w:val="1"/>
        <w:numId w:val="6"/>
      </w:numPr>
    </w:pPr>
    <w:rPr>
      <w:b/>
      <w:color w:val="69395D"/>
      <w:sz w:val="24"/>
      <w:lang w:val="en-GB"/>
    </w:rPr>
  </w:style>
  <w:style w:type="character" w:customStyle="1" w:styleId="Title1Char">
    <w:name w:val="Title 1 Char"/>
    <w:link w:val="Title1"/>
    <w:rsid w:val="00C366CC"/>
    <w:rPr>
      <w:rFonts w:ascii="Arial" w:hAnsi="Arial"/>
      <w:b/>
      <w:color w:val="2A678B"/>
      <w:sz w:val="28"/>
      <w:szCs w:val="28"/>
      <w:lang w:val="en-GB"/>
    </w:rPr>
  </w:style>
  <w:style w:type="paragraph" w:customStyle="1" w:styleId="Title3">
    <w:name w:val="Title 3"/>
    <w:basedOn w:val="Standard"/>
    <w:link w:val="Title3Char"/>
    <w:qFormat/>
    <w:rsid w:val="00C366CC"/>
    <w:pPr>
      <w:numPr>
        <w:ilvl w:val="2"/>
        <w:numId w:val="6"/>
      </w:numPr>
    </w:pPr>
    <w:rPr>
      <w:b/>
      <w:color w:val="2A678B"/>
      <w:szCs w:val="20"/>
      <w:lang w:val="en-GB"/>
    </w:rPr>
  </w:style>
  <w:style w:type="character" w:customStyle="1" w:styleId="Title2Char">
    <w:name w:val="Title 2 Char"/>
    <w:link w:val="Title2"/>
    <w:rsid w:val="00C366CC"/>
    <w:rPr>
      <w:rFonts w:ascii="Arial" w:hAnsi="Arial"/>
      <w:b/>
      <w:color w:val="69395D"/>
      <w:sz w:val="24"/>
      <w:szCs w:val="24"/>
      <w:lang w:val="en-GB"/>
    </w:rPr>
  </w:style>
  <w:style w:type="character" w:customStyle="1" w:styleId="Title3Char">
    <w:name w:val="Title 3 Char"/>
    <w:link w:val="Title3"/>
    <w:rsid w:val="00C366CC"/>
    <w:rPr>
      <w:rFonts w:ascii="Arial" w:hAnsi="Arial"/>
      <w:b/>
      <w:color w:val="2A678B"/>
      <w:lang w:val="en-GB"/>
    </w:rPr>
  </w:style>
  <w:style w:type="character" w:customStyle="1" w:styleId="Liststyle1COSTChar">
    <w:name w:val="Liststyle 1 COST Char"/>
    <w:link w:val="Liststyle1COST"/>
    <w:rsid w:val="00503273"/>
    <w:rPr>
      <w:rFonts w:ascii="Arial" w:eastAsia="MS Mincho" w:hAnsi="Arial" w:cs="Arial"/>
      <w:color w:val="56585B"/>
      <w:lang w:val="en-GB"/>
    </w:rPr>
  </w:style>
  <w:style w:type="character" w:customStyle="1" w:styleId="Liststyle2COSTChar">
    <w:name w:val="Liststyle 2 COST Char"/>
    <w:link w:val="Liststyle2COST"/>
    <w:rsid w:val="00503273"/>
    <w:rPr>
      <w:rFonts w:ascii="Arial" w:eastAsia="MS Mincho" w:hAnsi="Arial" w:cs="Arial"/>
      <w:color w:val="56585B"/>
      <w:lang w:val="en-GB"/>
    </w:rPr>
  </w:style>
  <w:style w:type="paragraph" w:customStyle="1" w:styleId="NumberedListLevel1">
    <w:name w:val="Numbered List Level 1"/>
    <w:basedOn w:val="BulletListLevel1"/>
    <w:link w:val="NumberedListLevel1Char"/>
    <w:rsid w:val="00503273"/>
    <w:pPr>
      <w:numPr>
        <w:ilvl w:val="0"/>
        <w:numId w:val="0"/>
      </w:numPr>
      <w:ind w:left="170" w:hanging="170"/>
    </w:pPr>
  </w:style>
  <w:style w:type="character" w:customStyle="1" w:styleId="Liststyle3COSTChar">
    <w:name w:val="Liststyle 3 COST Char"/>
    <w:link w:val="Liststyle3COST"/>
    <w:rsid w:val="00503273"/>
    <w:rPr>
      <w:rFonts w:ascii="Arial" w:eastAsia="MS Mincho" w:hAnsi="Arial" w:cs="Arial"/>
      <w:color w:val="56585B"/>
      <w:lang w:val="en-GB"/>
    </w:rPr>
  </w:style>
  <w:style w:type="character" w:customStyle="1" w:styleId="BulletListLevel3Char">
    <w:name w:val="Bullet List Level 3 Char"/>
    <w:link w:val="BulletListLevel30"/>
    <w:rsid w:val="00503273"/>
    <w:rPr>
      <w:rFonts w:ascii="Arial" w:eastAsia="MS Mincho" w:hAnsi="Arial" w:cs="Arial"/>
      <w:color w:val="56585B"/>
      <w:lang w:val="en-GB"/>
    </w:rPr>
  </w:style>
  <w:style w:type="paragraph" w:customStyle="1" w:styleId="NumberedListLevel2">
    <w:name w:val="Numbered List Level 2"/>
    <w:basedOn w:val="BulletListLevel30"/>
    <w:link w:val="NumberedListLevel2Char"/>
    <w:rsid w:val="00503273"/>
    <w:pPr>
      <w:ind w:left="351" w:hanging="170"/>
    </w:pPr>
  </w:style>
  <w:style w:type="character" w:customStyle="1" w:styleId="NumberedListLevel1Char">
    <w:name w:val="Numbered List Level 1 Char"/>
    <w:link w:val="NumberedListLevel1"/>
    <w:rsid w:val="00503273"/>
    <w:rPr>
      <w:rFonts w:ascii="Arial" w:eastAsia="MS Mincho" w:hAnsi="Arial" w:cs="Arial"/>
      <w:color w:val="56585B"/>
      <w:lang w:val="en-GB"/>
    </w:rPr>
  </w:style>
  <w:style w:type="paragraph" w:customStyle="1" w:styleId="NumberedListLevel3">
    <w:name w:val="Numbered List Level 3"/>
    <w:basedOn w:val="BulletListLevel30"/>
    <w:link w:val="NumberedListLevel3Char"/>
    <w:rsid w:val="00503273"/>
    <w:pPr>
      <w:ind w:left="510" w:hanging="170"/>
    </w:pPr>
  </w:style>
  <w:style w:type="character" w:customStyle="1" w:styleId="NumberedListLevel2Char">
    <w:name w:val="Numbered List Level 2 Char"/>
    <w:link w:val="NumberedListLevel2"/>
    <w:rsid w:val="00503273"/>
    <w:rPr>
      <w:rFonts w:ascii="Arial" w:eastAsia="MS Mincho" w:hAnsi="Arial" w:cs="Arial"/>
      <w:color w:val="56585B"/>
      <w:lang w:val="en-GB"/>
    </w:rPr>
  </w:style>
  <w:style w:type="character" w:customStyle="1" w:styleId="NumberedListLevel3Char">
    <w:name w:val="Numbered List Level 3 Char"/>
    <w:link w:val="NumberedListLevel3"/>
    <w:rsid w:val="00503273"/>
    <w:rPr>
      <w:rFonts w:ascii="Arial" w:eastAsia="MS Mincho" w:hAnsi="Arial" w:cs="Arial"/>
      <w:color w:val="56585B"/>
      <w:lang w:val="en-GB"/>
    </w:rPr>
  </w:style>
  <w:style w:type="paragraph" w:styleId="Funotentext">
    <w:name w:val="footnote text"/>
    <w:basedOn w:val="Standard"/>
    <w:link w:val="FunotentextZchn"/>
    <w:uiPriority w:val="99"/>
    <w:unhideWhenUsed/>
    <w:rsid w:val="00A1657C"/>
    <w:rPr>
      <w:sz w:val="24"/>
    </w:rPr>
  </w:style>
  <w:style w:type="character" w:customStyle="1" w:styleId="FunotentextZchn">
    <w:name w:val="Fußnotentext Zchn"/>
    <w:link w:val="Funotentext"/>
    <w:uiPriority w:val="99"/>
    <w:rsid w:val="00A1657C"/>
    <w:rPr>
      <w:rFonts w:ascii="Arial" w:hAnsi="Arial"/>
      <w:color w:val="56585B"/>
      <w:sz w:val="24"/>
      <w:szCs w:val="24"/>
    </w:rPr>
  </w:style>
  <w:style w:type="character" w:styleId="Funotenzeichen">
    <w:name w:val="footnote reference"/>
    <w:uiPriority w:val="99"/>
    <w:unhideWhenUsed/>
    <w:rsid w:val="00A1657C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657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1657C"/>
    <w:rPr>
      <w:rFonts w:ascii="Lucida Grande" w:hAnsi="Lucida Grande" w:cs="Lucida Grande"/>
      <w:color w:val="56585B"/>
      <w:sz w:val="18"/>
      <w:szCs w:val="18"/>
    </w:rPr>
  </w:style>
  <w:style w:type="numbering" w:customStyle="1" w:styleId="COSTtitlesliststyle">
    <w:name w:val="COST_titles_list style"/>
    <w:uiPriority w:val="99"/>
    <w:rsid w:val="00403DC9"/>
    <w:pPr>
      <w:numPr>
        <w:numId w:val="5"/>
      </w:numPr>
    </w:pPr>
  </w:style>
  <w:style w:type="numbering" w:customStyle="1" w:styleId="COSTtitlelist">
    <w:name w:val="COST_title_list"/>
    <w:uiPriority w:val="99"/>
    <w:rsid w:val="00C366CC"/>
    <w:pPr>
      <w:numPr>
        <w:numId w:val="6"/>
      </w:numPr>
    </w:pPr>
  </w:style>
  <w:style w:type="paragraph" w:customStyle="1" w:styleId="COSTtitlenumberedlist">
    <w:name w:val="COST_title_numbered_list"/>
    <w:basedOn w:val="Title1COST"/>
    <w:rsid w:val="00403DC9"/>
    <w:pPr>
      <w:numPr>
        <w:numId w:val="7"/>
      </w:numPr>
    </w:pPr>
  </w:style>
  <w:style w:type="paragraph" w:customStyle="1" w:styleId="BulletListLevel2">
    <w:name w:val="Bullet List Level 2"/>
    <w:qFormat/>
    <w:rsid w:val="00347F13"/>
    <w:pPr>
      <w:tabs>
        <w:tab w:val="num" w:pos="0"/>
      </w:tabs>
      <w:ind w:left="890" w:hanging="170"/>
    </w:pPr>
    <w:rPr>
      <w:rFonts w:ascii="Arial" w:hAnsi="Arial" w:cs="Arial"/>
      <w:color w:val="56585B"/>
      <w:lang w:val="en-GB"/>
    </w:rPr>
  </w:style>
  <w:style w:type="paragraph" w:styleId="Listenabsatz">
    <w:name w:val="List Paragraph"/>
    <w:basedOn w:val="Standard"/>
    <w:uiPriority w:val="34"/>
    <w:qFormat/>
    <w:rsid w:val="00EA243F"/>
    <w:pPr>
      <w:ind w:left="720"/>
      <w:contextualSpacing/>
    </w:pPr>
  </w:style>
  <w:style w:type="paragraph" w:customStyle="1" w:styleId="Stile1">
    <w:name w:val="Stile1"/>
    <w:basedOn w:val="Standard"/>
    <w:rsid w:val="00EA243F"/>
    <w:pPr>
      <w:keepNext/>
      <w:tabs>
        <w:tab w:val="left" w:pos="3969"/>
      </w:tabs>
      <w:suppressAutoHyphens/>
      <w:spacing w:after="60"/>
      <w:ind w:left="567" w:hanging="567"/>
      <w:jc w:val="both"/>
    </w:pPr>
    <w:rPr>
      <w:rFonts w:ascii="Times New Roman" w:eastAsia="Times New Roman" w:hAnsi="Times New Roman"/>
      <w:b/>
      <w:color w:val="auto"/>
      <w:sz w:val="28"/>
      <w:szCs w:val="20"/>
      <w:lang w:val="en-GB" w:eastAsia="ar-SA"/>
    </w:rPr>
  </w:style>
  <w:style w:type="character" w:styleId="IntensiveHervorhebung">
    <w:name w:val="Intense Emphasis"/>
    <w:basedOn w:val="Absatz-Standardschriftart"/>
    <w:uiPriority w:val="21"/>
    <w:qFormat/>
    <w:rsid w:val="00EA243F"/>
    <w:rPr>
      <w:b/>
      <w:bCs/>
      <w:i/>
      <w:iCs/>
      <w:color w:val="4F81BD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D2A1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D2A16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D2A16"/>
    <w:rPr>
      <w:rFonts w:ascii="Arial" w:hAnsi="Arial"/>
      <w:color w:val="56585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D2A1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2A16"/>
    <w:rPr>
      <w:rFonts w:ascii="Arial" w:hAnsi="Arial"/>
      <w:b/>
      <w:bCs/>
      <w:color w:val="56585B"/>
    </w:rPr>
  </w:style>
  <w:style w:type="paragraph" w:styleId="StandardWeb">
    <w:name w:val="Normal (Web)"/>
    <w:basedOn w:val="Standard"/>
    <w:uiPriority w:val="99"/>
    <w:semiHidden/>
    <w:unhideWhenUsed/>
    <w:rsid w:val="006A6875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lang w:val="en-GB" w:eastAsia="en-GB"/>
    </w:rPr>
  </w:style>
  <w:style w:type="character" w:styleId="Fett">
    <w:name w:val="Strong"/>
    <w:basedOn w:val="Absatz-Standardschriftart"/>
    <w:uiPriority w:val="22"/>
    <w:qFormat/>
    <w:rsid w:val="002C0E17"/>
    <w:rPr>
      <w:b/>
      <w:bCs/>
    </w:rPr>
  </w:style>
  <w:style w:type="table" w:styleId="Tabellengitternetz">
    <w:name w:val="Table Grid"/>
    <w:basedOn w:val="NormaleTabelle"/>
    <w:uiPriority w:val="59"/>
    <w:rsid w:val="009258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uchterHyperlink">
    <w:name w:val="FollowedHyperlink"/>
    <w:basedOn w:val="Absatz-Standardschriftart"/>
    <w:uiPriority w:val="99"/>
    <w:semiHidden/>
    <w:unhideWhenUsed/>
    <w:rsid w:val="009872B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4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9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9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97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51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193565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yperlink" Target="http://www.mitoglobal.org/index.php/Talk:MITOEAGLE_2016_Verona_IT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.emf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://www.mitoglobal.org/index.php/MiPschool_Obergurgl_2017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mitoglobal.org/index.php/Talk:MITOEAGLE_flyer" TargetMode="External"/><Relationship Id="rId20" Type="http://schemas.openxmlformats.org/officeDocument/2006/relationships/hyperlink" Target="http://www.mitofit.org/index.php/MitoFit_proficiency_test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://www.mitoeagle.org" TargetMode="External"/><Relationship Id="rId23" Type="http://schemas.openxmlformats.org/officeDocument/2006/relationships/hyperlink" Target="http://www.mitoglobal.org/index.php/MITOEAGLE_2016_Verona_IT" TargetMode="External"/><Relationship Id="rId28" Type="http://schemas.openxmlformats.org/officeDocument/2006/relationships/header" Target="header3.xml"/><Relationship Id="rId10" Type="http://schemas.openxmlformats.org/officeDocument/2006/relationships/settings" Target="settings.xml"/><Relationship Id="rId19" Type="http://schemas.openxmlformats.org/officeDocument/2006/relationships/hyperlink" Target="http://www.bioblast.at/index.php/MitoPedia:_Respiratory_states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://www.mitoglobal.org/index.php/Short-Term_Scientific_Missions_MITOEAGLE" TargetMode="External"/><Relationship Id="rId22" Type="http://schemas.openxmlformats.org/officeDocument/2006/relationships/oleObject" Target="embeddings/oleObject1.bin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er\Documents\Custom%20Office%20Templates\MEMO_COST%20Association%20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ee8b33-332d-4d78-a1fb-213112cbf5c9">
      <Value>4</Value>
      <Value>123</Value>
    </TaxCatchAll>
    <nae73cb6769f4a7f9271b45194c652bb xmlns="18ee8b33-332d-4d78-a1fb-213112cbf5c9">
      <Terms xmlns="http://schemas.microsoft.com/office/infopath/2007/PartnerControls"/>
    </nae73cb6769f4a7f9271b45194c652bb>
    <i00b8442aa7a4cf9a71eeeca23012327 xmlns="18ee8b33-332d-4d78-a1fb-213112cbf5c9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Action management</TermName>
          <TermId xmlns="http://schemas.microsoft.com/office/infopath/2007/PartnerControls">9689b4f0-f9b4-4c28-86fe-2e59702f9ec5</TermId>
        </TermInfo>
      </Terms>
    </i00b8442aa7a4cf9a71eeeca23012327>
    <Document_x0020_Status xmlns="18ee8b33-332d-4d78-a1fb-213112cbf5c9" xsi:nil="true"/>
    <Confidential1 xmlns="18ee8b33-332d-4d78-a1fb-213112cbf5c9">false</Confidential1>
    <fca2ec1b797f4b5f8f8c86f331133d6a xmlns="18ee8b33-332d-4d78-a1fb-213112cbf5c9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3efd66f8-0b7f-4c45-8b19-69d7aafe65fd</TermId>
        </TermInfo>
      </Terms>
    </fca2ec1b797f4b5f8f8c86f331133d6a>
    <Obsolete xmlns="18ee8b33-332d-4d78-a1fb-213112cbf5c9">false</Obsolet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0a2230d6-0d0c-4546-8094-a726af8412ad" ContentTypeId="0x01010035D388ED9E6CB948B63D365BE3776A4F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35D388ED9E6CB948B63D365BE3776A4F0011EFFF1F392AA9439A96C37AC4CE190B" ma:contentTypeVersion="0" ma:contentTypeDescription="" ma:contentTypeScope="" ma:versionID="2dd6925c5c8c05d79dc5c3268dfc567a">
  <xsd:schema xmlns:xsd="http://www.w3.org/2001/XMLSchema" xmlns:xs="http://www.w3.org/2001/XMLSchema" xmlns:p="http://schemas.microsoft.com/office/2006/metadata/properties" xmlns:ns2="18ee8b33-332d-4d78-a1fb-213112cbf5c9" targetNamespace="http://schemas.microsoft.com/office/2006/metadata/properties" ma:root="true" ma:fieldsID="eac0b9c0c825b9585ee81f57de2f990a" ns2:_="">
    <xsd:import namespace="18ee8b33-332d-4d78-a1fb-213112cbf5c9"/>
    <xsd:element name="properties">
      <xsd:complexType>
        <xsd:sequence>
          <xsd:element name="documentManagement">
            <xsd:complexType>
              <xsd:all>
                <xsd:element ref="ns2:Document_x0020_Status" minOccurs="0"/>
                <xsd:element ref="ns2:Confidential1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nae73cb6769f4a7f9271b45194c652bb" minOccurs="0"/>
                <xsd:element ref="ns2:fca2ec1b797f4b5f8f8c86f331133d6a" minOccurs="0"/>
                <xsd:element ref="ns2:Obsole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e8b33-332d-4d78-a1fb-213112cbf5c9" elementFormDefault="qualified">
    <xsd:import namespace="http://schemas.microsoft.com/office/2006/documentManagement/types"/>
    <xsd:import namespace="http://schemas.microsoft.com/office/infopath/2007/PartnerControls"/>
    <xsd:element name="Document_x0020_Status" ma:index="2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Confidential1" ma:index="3" nillable="true" ma:displayName="Confidential" ma:default="0" ma:internalName="Confidential1">
      <xsd:simpleType>
        <xsd:restriction base="dms:Boolean"/>
      </xsd:simpleType>
    </xsd:element>
    <xsd:element name="i00b8442aa7a4cf9a71eeeca23012327" ma:index="10" nillable="true" ma:taxonomy="true" ma:internalName="i00b8442aa7a4cf9a71eeeca23012327" ma:taxonomyFieldName="Process" ma:displayName="Process" ma:default="" ma:fieldId="{200b8442-aa7a-4cf9-a71e-eeca23012327}" ma:sspId="4a7baec1-b397-4109-93fa-ea88b862dbf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30f30164-426a-4d5e-9856-e75af9f9e1c2}" ma:internalName="TaxCatchAll" ma:showField="CatchAllData" ma:web="a20f694b-214e-4c47-bf8f-1a1d464791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30f30164-426a-4d5e-9856-e75af9f9e1c2}" ma:internalName="TaxCatchAllLabel" ma:readOnly="true" ma:showField="CatchAllDataLabel" ma:web="a20f694b-214e-4c47-bf8f-1a1d464791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ae73cb6769f4a7f9271b45194c652bb" ma:index="14" nillable="true" ma:taxonomy="true" ma:internalName="nae73cb6769f4a7f9271b45194c652bb" ma:taxonomyFieldName="Stakeholders" ma:displayName="Stakeholders" ma:default="" ma:fieldId="{7ae73cb6-769f-4a7f-9271-b45194c652bb}" ma:sspId="4a7baec1-b397-4109-93fa-ea88b862dbf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6" nillable="true" ma:taxonomy="true" ma:internalName="fca2ec1b797f4b5f8f8c86f331133d6a" ma:taxonomyFieldName="Doument_x0020_Type" ma:displayName="Type of Document" ma:readOnly="false" ma:default="" ma:fieldId="{fca2ec1b-797f-4b5f-8f8c-86f331133d6a}" ma:sspId="4a7baec1-b397-4109-93fa-ea88b862dbf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bsolete" ma:index="19" nillable="true" ma:displayName="Obsolete" ma:default="0" ma:internalName="Obsolet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axOccurs="1" ma:index="1" ma:displayName="Title"/>
        <xsd:element ref="dc:subject" minOccurs="0" maxOccurs="1"/>
        <xsd:element ref="dc:description" minOccurs="0" maxOccurs="1" ma:index="4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/>
</file>

<file path=customXml/item7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77983D-EC4A-4D24-B71D-A97532EA434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F67EDC1-BE40-4DE3-A25B-9EEC9D224FD5}">
  <ds:schemaRefs>
    <ds:schemaRef ds:uri="http://schemas.microsoft.com/office/2006/metadata/properties"/>
    <ds:schemaRef ds:uri="http://schemas.microsoft.com/office/infopath/2007/PartnerControls"/>
    <ds:schemaRef ds:uri="18ee8b33-332d-4d78-a1fb-213112cbf5c9"/>
  </ds:schemaRefs>
</ds:datastoreItem>
</file>

<file path=customXml/itemProps3.xml><?xml version="1.0" encoding="utf-8"?>
<ds:datastoreItem xmlns:ds="http://schemas.openxmlformats.org/officeDocument/2006/customXml" ds:itemID="{576A68AE-F730-441F-BE3A-94C4A1375A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EAB29F-AD39-40C2-8FAA-7FFCCA4579F2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780E8E95-B87C-4FEF-A26A-031C25AB60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e8b33-332d-4d78-a1fb-213112cbf5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269359B-B11C-4240-829E-2AEE1E3D465E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A375CE76-D789-4DE5-A37E-353A1588B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MEMO_COST Association Templates.dotx</Template>
  <TotalTime>0</TotalTime>
  <Pages>6</Pages>
  <Words>1693</Words>
  <Characters>10671</Characters>
  <Application>Microsoft Office Word</Application>
  <DocSecurity>0</DocSecurity>
  <Lines>88</Lines>
  <Paragraphs>24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MCM1_Minutes_template</vt:lpstr>
      <vt:lpstr>MCM1_Minutes_template</vt:lpstr>
      <vt:lpstr>MCM1_Minutes_template</vt:lpstr>
    </vt:vector>
  </TitlesOfParts>
  <Company>INRA - UMR GABI</Company>
  <LinksUpToDate>false</LinksUpToDate>
  <CharactersWithSpaces>12340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MCM1_Minutes_template</dc:title>
  <dc:creator>Christer Halen</dc:creator>
  <cp:lastModifiedBy>plattnerc</cp:lastModifiedBy>
  <cp:revision>21</cp:revision>
  <cp:lastPrinted>2014-09-25T14:30:00Z</cp:lastPrinted>
  <dcterms:created xsi:type="dcterms:W3CDTF">2016-11-21T14:40:00Z</dcterms:created>
  <dcterms:modified xsi:type="dcterms:W3CDTF">2016-12-13T13:19:00Z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fidential1">
    <vt:lpwstr>0</vt:lpwstr>
  </property>
  <property fmtid="{D5CDD505-2E9C-101B-9397-08002B2CF9AE}" pid="3" name="i00b8442aa7a4cf9a71eeeca23012327">
    <vt:lpwstr/>
  </property>
  <property fmtid="{D5CDD505-2E9C-101B-9397-08002B2CF9AE}" pid="4" name="Obsolete">
    <vt:lpwstr>0</vt:lpwstr>
  </property>
  <property fmtid="{D5CDD505-2E9C-101B-9397-08002B2CF9AE}" pid="5" name="nae73cb6769f4a7f9271b45194c652bb">
    <vt:lpwstr/>
  </property>
  <property fmtid="{D5CDD505-2E9C-101B-9397-08002B2CF9AE}" pid="6" name="Doument_x0020_Type">
    <vt:lpwstr/>
  </property>
  <property fmtid="{D5CDD505-2E9C-101B-9397-08002B2CF9AE}" pid="7" name="fca2ec1b797f4b5f8f8c86f331133d6a">
    <vt:lpwstr/>
  </property>
  <property fmtid="{D5CDD505-2E9C-101B-9397-08002B2CF9AE}" pid="8" name="Process">
    <vt:lpwstr>4;#Action management|9689b4f0-f9b4-4c28-86fe-2e59702f9ec5</vt:lpwstr>
  </property>
  <property fmtid="{D5CDD505-2E9C-101B-9397-08002B2CF9AE}" pid="9" name="Stakeholders">
    <vt:lpwstr/>
  </property>
  <property fmtid="{D5CDD505-2E9C-101B-9397-08002B2CF9AE}" pid="10" name="Domain">
    <vt:lpwstr/>
  </property>
  <property fmtid="{D5CDD505-2E9C-101B-9397-08002B2CF9AE}" pid="11" name="TaxCatchAll">
    <vt:lpwstr/>
  </property>
  <property fmtid="{D5CDD505-2E9C-101B-9397-08002B2CF9AE}" pid="12" name="Document Status">
    <vt:lpwstr/>
  </property>
  <property fmtid="{D5CDD505-2E9C-101B-9397-08002B2CF9AE}" pid="13" name="Doument Type">
    <vt:lpwstr>123;#Template|3efd66f8-0b7f-4c45-8b19-69d7aafe65fd</vt:lpwstr>
  </property>
  <property fmtid="{D5CDD505-2E9C-101B-9397-08002B2CF9AE}" pid="14" name="ContentTypeId">
    <vt:lpwstr>0x01010035D388ED9E6CB948B63D365BE3776A4F0011EFFF1F392AA9439A96C37AC4CE190B</vt:lpwstr>
  </property>
  <property fmtid="{D5CDD505-2E9C-101B-9397-08002B2CF9AE}" pid="15" name="j183d2c7879f46cdad1b7768093a4c45">
    <vt:lpwstr/>
  </property>
  <property fmtid="{D5CDD505-2E9C-101B-9397-08002B2CF9AE}" pid="16" name="Meeting_x002F_Event_x0020_Type">
    <vt:lpwstr/>
  </property>
  <property fmtid="{D5CDD505-2E9C-101B-9397-08002B2CF9AE}" pid="17" name="h683663ddb1648d98d5d829c69644b8b">
    <vt:lpwstr/>
  </property>
  <property fmtid="{D5CDD505-2E9C-101B-9397-08002B2CF9AE}" pid="18" name="m6dd6d7cf7dd434e9aac1e6dc36a87ef">
    <vt:lpwstr/>
  </property>
  <property fmtid="{D5CDD505-2E9C-101B-9397-08002B2CF9AE}" pid="19" name="Budget_x0020_Line">
    <vt:lpwstr/>
  </property>
  <property fmtid="{D5CDD505-2E9C-101B-9397-08002B2CF9AE}" pid="20" name="kcdfa49aeaa74483b65ac40edc00c77e">
    <vt:lpwstr/>
  </property>
  <property fmtid="{D5CDD505-2E9C-101B-9397-08002B2CF9AE}" pid="21" name="Unit">
    <vt:lpwstr/>
  </property>
  <property fmtid="{D5CDD505-2E9C-101B-9397-08002B2CF9AE}" pid="22" name="Geographic_x0020_Location">
    <vt:lpwstr/>
  </property>
  <property fmtid="{D5CDD505-2E9C-101B-9397-08002B2CF9AE}" pid="23" name="Budget Line">
    <vt:lpwstr/>
  </property>
  <property fmtid="{D5CDD505-2E9C-101B-9397-08002B2CF9AE}" pid="24" name="Geographic Location">
    <vt:lpwstr/>
  </property>
  <property fmtid="{D5CDD505-2E9C-101B-9397-08002B2CF9AE}" pid="25" name="Meeting/Event Type">
    <vt:lpwstr/>
  </property>
  <property fmtid="{D5CDD505-2E9C-101B-9397-08002B2CF9AE}" pid="26" name="k9326ab33cb644c9beade3642bf61ccd">
    <vt:lpwstr/>
  </property>
</Properties>
</file>